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2FA" w:rsidRPr="00401D96" w:rsidRDefault="008A12FA" w:rsidP="008A12F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i/>
          <w:color w:val="333333"/>
          <w:lang w:eastAsia="ru-RU"/>
        </w:rPr>
      </w:pPr>
      <w:r w:rsidRPr="00A63EB0">
        <w:rPr>
          <w:rFonts w:ascii="Times New Roman" w:eastAsia="Times New Roman" w:hAnsi="Times New Roman" w:cs="Times New Roman"/>
          <w:b/>
          <w:color w:val="333333"/>
          <w:lang w:eastAsia="ru-RU"/>
        </w:rPr>
        <w:t>Инструкция по технике безопасности </w:t>
      </w:r>
      <w:r w:rsidRPr="00A63EB0">
        <w:rPr>
          <w:rFonts w:ascii="Times New Roman" w:eastAsia="Times New Roman" w:hAnsi="Times New Roman" w:cs="Times New Roman"/>
          <w:b/>
          <w:color w:val="333333"/>
          <w:lang w:eastAsia="ru-RU"/>
        </w:rPr>
        <w:br/>
        <w:t>при работе на сварочном аппарате </w:t>
      </w:r>
      <w:r w:rsidRPr="00A63EB0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401D96">
        <w:rPr>
          <w:rFonts w:ascii="Times New Roman" w:eastAsia="Times New Roman" w:hAnsi="Times New Roman" w:cs="Times New Roman"/>
          <w:b/>
          <w:i/>
          <w:color w:val="333333"/>
          <w:lang w:eastAsia="ru-RU"/>
        </w:rPr>
        <w:t>Опасности в работе </w:t>
      </w:r>
    </w:p>
    <w:p w:rsidR="008A12FA" w:rsidRPr="00A63EB0" w:rsidRDefault="008A12FA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8A12FA" w:rsidRPr="00A63EB0" w:rsidRDefault="008A12FA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1. Ослепление вольтовой дугой.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2. Ожог расплавленным металлом.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3. Поражение электрическим током в случае отсутствия или неисправности заземления </w:t>
      </w:r>
      <w:r w:rsidR="00401D96">
        <w:rPr>
          <w:rFonts w:ascii="Times New Roman" w:eastAsia="Times New Roman" w:hAnsi="Times New Roman" w:cs="Times New Roman"/>
          <w:color w:val="333333"/>
          <w:lang w:eastAsia="ru-RU"/>
        </w:rPr>
        <w:t>источника питания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. </w:t>
      </w:r>
    </w:p>
    <w:p w:rsidR="008A12FA" w:rsidRPr="00A63EB0" w:rsidRDefault="008A12FA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8A12FA" w:rsidRPr="00401D96" w:rsidRDefault="008A12FA" w:rsidP="008A12F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i/>
          <w:color w:val="333333"/>
          <w:lang w:eastAsia="ru-RU"/>
        </w:rPr>
      </w:pPr>
      <w:r w:rsidRPr="00401D96">
        <w:rPr>
          <w:rFonts w:ascii="Times New Roman" w:eastAsia="Times New Roman" w:hAnsi="Times New Roman" w:cs="Times New Roman"/>
          <w:b/>
          <w:i/>
          <w:color w:val="333333"/>
          <w:lang w:eastAsia="ru-RU"/>
        </w:rPr>
        <w:t>До начала работы </w:t>
      </w:r>
    </w:p>
    <w:p w:rsidR="008A12FA" w:rsidRPr="00A63EB0" w:rsidRDefault="008A12FA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8A12FA" w:rsidRPr="00A63EB0" w:rsidRDefault="008A12FA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1. Наденьте спецодежду и головной убор, приготовьте защитную маску, щиток или очки.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2. Удалите с рабочего места посторонние и ненужные для работы предметы.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3. Проверьте исправность сварочной части аппарата.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4. Включите вентиляционную систему.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5. Проверьте надежность заз</w:t>
      </w:r>
      <w:r w:rsidR="007C62A2" w:rsidRPr="00A63EB0">
        <w:rPr>
          <w:rFonts w:ascii="Times New Roman" w:eastAsia="Times New Roman" w:hAnsi="Times New Roman" w:cs="Times New Roman"/>
          <w:color w:val="333333"/>
          <w:lang w:eastAsia="ru-RU"/>
        </w:rPr>
        <w:t xml:space="preserve">емления </w:t>
      </w:r>
      <w:r w:rsidR="00401D96">
        <w:rPr>
          <w:rFonts w:ascii="Times New Roman" w:eastAsia="Times New Roman" w:hAnsi="Times New Roman" w:cs="Times New Roman"/>
          <w:color w:val="333333"/>
          <w:lang w:eastAsia="ru-RU"/>
        </w:rPr>
        <w:t>источника питания</w:t>
      </w:r>
      <w:r w:rsidR="007C62A2" w:rsidRPr="00A63EB0">
        <w:rPr>
          <w:rFonts w:ascii="Times New Roman" w:eastAsia="Times New Roman" w:hAnsi="Times New Roman" w:cs="Times New Roman"/>
          <w:color w:val="333333"/>
          <w:lang w:eastAsia="ru-RU"/>
        </w:rPr>
        <w:t xml:space="preserve">. 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6. Убедитесь, что вблизи места работы нет легковоспламеняющихся материалов.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7. </w:t>
      </w:r>
      <w:proofErr w:type="gramStart"/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О</w:t>
      </w:r>
      <w:proofErr w:type="gramEnd"/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 xml:space="preserve"> всех обнаруженных неисправностях сообщите </w:t>
      </w:r>
      <w:r w:rsidR="00401D96">
        <w:rPr>
          <w:rFonts w:ascii="Times New Roman" w:eastAsia="Times New Roman" w:hAnsi="Times New Roman" w:cs="Times New Roman"/>
          <w:color w:val="333333"/>
          <w:lang w:eastAsia="ru-RU"/>
        </w:rPr>
        <w:t xml:space="preserve">Эксперту по ТБ 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 xml:space="preserve"> и без его разрешения к работе не приступайте. </w:t>
      </w:r>
    </w:p>
    <w:p w:rsidR="008A12FA" w:rsidRPr="00A63EB0" w:rsidRDefault="008A12FA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8A12FA" w:rsidRPr="00401D96" w:rsidRDefault="008A12FA" w:rsidP="008A12F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i/>
          <w:color w:val="333333"/>
          <w:lang w:eastAsia="ru-RU"/>
        </w:rPr>
      </w:pPr>
      <w:r w:rsidRPr="00401D96">
        <w:rPr>
          <w:rFonts w:ascii="Times New Roman" w:eastAsia="Times New Roman" w:hAnsi="Times New Roman" w:cs="Times New Roman"/>
          <w:b/>
          <w:i/>
          <w:color w:val="333333"/>
          <w:lang w:eastAsia="ru-RU"/>
        </w:rPr>
        <w:t>Во время работы </w:t>
      </w:r>
    </w:p>
    <w:p w:rsidR="008A12FA" w:rsidRPr="00A63EB0" w:rsidRDefault="008A12FA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401D96" w:rsidRDefault="008A12FA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1. Уложите свариваемую деталь устойчиво. Применяйте для этой цели приспособления.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2. Не смотрите, не защищая глаз светофильтрами, на пламя вольтовой дуги.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3. При смене электродов огарки бросайте в ящик.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4. При кратковременных перерывах вешайте электро</w:t>
      </w:r>
      <w:r w:rsidR="00401D96">
        <w:rPr>
          <w:rFonts w:ascii="Times New Roman" w:eastAsia="Times New Roman" w:hAnsi="Times New Roman" w:cs="Times New Roman"/>
          <w:color w:val="333333"/>
          <w:lang w:eastAsia="ru-RU"/>
        </w:rPr>
        <w:t>до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держатель только на специальную подставку.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="00401D96">
        <w:rPr>
          <w:rFonts w:ascii="Times New Roman" w:eastAsia="Times New Roman" w:hAnsi="Times New Roman" w:cs="Times New Roman"/>
          <w:color w:val="333333"/>
          <w:lang w:eastAsia="ru-RU"/>
        </w:rPr>
        <w:t>5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. При зачистке поверхностей свариваемого изделия или удаления с наплавленных электродов слоя на</w:t>
      </w:r>
      <w:r w:rsidR="00401D96">
        <w:rPr>
          <w:rFonts w:ascii="Times New Roman" w:eastAsia="Times New Roman" w:hAnsi="Times New Roman" w:cs="Times New Roman"/>
          <w:color w:val="333333"/>
          <w:lang w:eastAsia="ru-RU"/>
        </w:rPr>
        <w:t>гара надевайте защитные очки. </w:t>
      </w:r>
      <w:r w:rsidR="00401D96">
        <w:rPr>
          <w:rFonts w:ascii="Times New Roman" w:eastAsia="Times New Roman" w:hAnsi="Times New Roman" w:cs="Times New Roman"/>
          <w:color w:val="333333"/>
          <w:lang w:eastAsia="ru-RU"/>
        </w:rPr>
        <w:br/>
        <w:t>6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. Применяйте напильники только с исправными, хорошо насаженными ручка</w:t>
      </w:r>
      <w:r w:rsidR="00401D96">
        <w:rPr>
          <w:rFonts w:ascii="Times New Roman" w:eastAsia="Times New Roman" w:hAnsi="Times New Roman" w:cs="Times New Roman"/>
          <w:color w:val="333333"/>
          <w:lang w:eastAsia="ru-RU"/>
        </w:rPr>
        <w:t>ми. </w:t>
      </w:r>
      <w:r w:rsidR="00401D96">
        <w:rPr>
          <w:rFonts w:ascii="Times New Roman" w:eastAsia="Times New Roman" w:hAnsi="Times New Roman" w:cs="Times New Roman"/>
          <w:color w:val="333333"/>
          <w:lang w:eastAsia="ru-RU"/>
        </w:rPr>
        <w:br/>
        <w:t>7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. При необходимости оставить рабочее мест</w:t>
      </w:r>
      <w:r w:rsidR="00401D96">
        <w:rPr>
          <w:rFonts w:ascii="Times New Roman" w:eastAsia="Times New Roman" w:hAnsi="Times New Roman" w:cs="Times New Roman"/>
          <w:color w:val="333333"/>
          <w:lang w:eastAsia="ru-RU"/>
        </w:rPr>
        <w:t xml:space="preserve">о </w:t>
      </w:r>
      <w:bookmarkStart w:id="0" w:name="_GoBack"/>
      <w:bookmarkEnd w:id="0"/>
      <w:r w:rsidR="00401D96">
        <w:rPr>
          <w:rFonts w:ascii="Times New Roman" w:eastAsia="Times New Roman" w:hAnsi="Times New Roman" w:cs="Times New Roman"/>
          <w:color w:val="333333"/>
          <w:lang w:eastAsia="ru-RU"/>
        </w:rPr>
        <w:t>выключите сварочный аппарат. </w:t>
      </w:r>
    </w:p>
    <w:p w:rsidR="008A12FA" w:rsidRPr="00A63EB0" w:rsidRDefault="00401D96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  <w:r>
        <w:rPr>
          <w:rFonts w:ascii="Times New Roman" w:eastAsia="Times New Roman" w:hAnsi="Times New Roman" w:cs="Times New Roman"/>
          <w:color w:val="333333"/>
          <w:lang w:eastAsia="ru-RU"/>
        </w:rPr>
        <w:t>8</w:t>
      </w:r>
      <w:r w:rsidR="008A12FA" w:rsidRPr="00A63EB0">
        <w:rPr>
          <w:rFonts w:ascii="Times New Roman" w:eastAsia="Times New Roman" w:hAnsi="Times New Roman" w:cs="Times New Roman"/>
          <w:color w:val="333333"/>
          <w:lang w:eastAsia="ru-RU"/>
        </w:rPr>
        <w:t>. При загорании провод</w:t>
      </w:r>
      <w:r>
        <w:rPr>
          <w:rFonts w:ascii="Times New Roman" w:eastAsia="Times New Roman" w:hAnsi="Times New Roman" w:cs="Times New Roman"/>
          <w:color w:val="333333"/>
          <w:lang w:eastAsia="ru-RU"/>
        </w:rPr>
        <w:t>ов выключите сварочный аппарат</w:t>
      </w:r>
      <w:r w:rsidR="008A12FA" w:rsidRPr="00A63EB0">
        <w:rPr>
          <w:rFonts w:ascii="Times New Roman" w:eastAsia="Times New Roman" w:hAnsi="Times New Roman" w:cs="Times New Roman"/>
          <w:color w:val="333333"/>
          <w:lang w:eastAsia="ru-RU"/>
        </w:rPr>
        <w:t>, пламя загаси</w:t>
      </w:r>
      <w:r>
        <w:rPr>
          <w:rFonts w:ascii="Times New Roman" w:eastAsia="Times New Roman" w:hAnsi="Times New Roman" w:cs="Times New Roman"/>
          <w:color w:val="333333"/>
          <w:lang w:eastAsia="ru-RU"/>
        </w:rPr>
        <w:t>те песком или огнетушителем. </w:t>
      </w:r>
      <w:r>
        <w:rPr>
          <w:rFonts w:ascii="Times New Roman" w:eastAsia="Times New Roman" w:hAnsi="Times New Roman" w:cs="Times New Roman"/>
          <w:color w:val="333333"/>
          <w:lang w:eastAsia="ru-RU"/>
        </w:rPr>
        <w:br/>
      </w:r>
    </w:p>
    <w:p w:rsidR="008A12FA" w:rsidRPr="00401D96" w:rsidRDefault="008A12FA" w:rsidP="008A12F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i/>
          <w:color w:val="333333"/>
          <w:lang w:eastAsia="ru-RU"/>
        </w:rPr>
      </w:pPr>
      <w:r w:rsidRPr="00401D96">
        <w:rPr>
          <w:rFonts w:ascii="Times New Roman" w:eastAsia="Times New Roman" w:hAnsi="Times New Roman" w:cs="Times New Roman"/>
          <w:b/>
          <w:i/>
          <w:color w:val="333333"/>
          <w:lang w:eastAsia="ru-RU"/>
        </w:rPr>
        <w:t>После окончания работы </w:t>
      </w:r>
    </w:p>
    <w:p w:rsidR="008A12FA" w:rsidRPr="00A63EB0" w:rsidRDefault="008A12FA" w:rsidP="008A12F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8A12FA" w:rsidRPr="00A63EB0" w:rsidRDefault="008A12FA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1. Отключите сварочный аппарат от электросети. </w:t>
      </w:r>
    </w:p>
    <w:p w:rsidR="008A12FA" w:rsidRPr="00A63EB0" w:rsidRDefault="008A12FA" w:rsidP="008A12FA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333333"/>
          <w:lang w:eastAsia="ru-RU"/>
        </w:rPr>
      </w:pP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 xml:space="preserve">2. Уберите рабочее место, соберите огарки и окалину в ящик; </w:t>
      </w:r>
      <w:proofErr w:type="gramStart"/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>сметите</w:t>
      </w:r>
      <w:proofErr w:type="gramEnd"/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t xml:space="preserve"> отходы со стола щеткой, проверьте состояние инструмента, приспособлений.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3. Выключите вентиляционные устройства. </w:t>
      </w:r>
      <w:r w:rsidRPr="00A63EB0">
        <w:rPr>
          <w:rFonts w:ascii="Times New Roman" w:eastAsia="Times New Roman" w:hAnsi="Times New Roman" w:cs="Times New Roman"/>
          <w:color w:val="333333"/>
          <w:lang w:eastAsia="ru-RU"/>
        </w:rPr>
        <w:br/>
        <w:t>4. Приведите себя в порядок. Снимите спецодежду, вымойте руки и лицо.</w:t>
      </w:r>
    </w:p>
    <w:p w:rsidR="009173C1" w:rsidRPr="00A63EB0" w:rsidRDefault="009173C1">
      <w:pPr>
        <w:rPr>
          <w:rFonts w:ascii="Times New Roman" w:hAnsi="Times New Roman" w:cs="Times New Roman"/>
        </w:rPr>
      </w:pPr>
    </w:p>
    <w:sectPr w:rsidR="009173C1" w:rsidRPr="00A63EB0" w:rsidSect="00C0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12FA"/>
    <w:rsid w:val="0035339F"/>
    <w:rsid w:val="00401D96"/>
    <w:rsid w:val="0058089E"/>
    <w:rsid w:val="007C62A2"/>
    <w:rsid w:val="008A12FA"/>
    <w:rsid w:val="008D5E2C"/>
    <w:rsid w:val="009173C1"/>
    <w:rsid w:val="00A63EB0"/>
    <w:rsid w:val="00C05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A12FA"/>
  </w:style>
  <w:style w:type="paragraph" w:styleId="a3">
    <w:name w:val="Normal (Web)"/>
    <w:basedOn w:val="a"/>
    <w:uiPriority w:val="99"/>
    <w:semiHidden/>
    <w:unhideWhenUsed/>
    <w:rsid w:val="008A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A12FA"/>
  </w:style>
  <w:style w:type="paragraph" w:styleId="a3">
    <w:name w:val="Normal (Web)"/>
    <w:basedOn w:val="a"/>
    <w:uiPriority w:val="99"/>
    <w:semiHidden/>
    <w:unhideWhenUsed/>
    <w:rsid w:val="008A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Дымич Ирина Сергеевна</dc:creator>
  <cp:lastModifiedBy>Руслан Ахматгалиев</cp:lastModifiedBy>
  <cp:revision>2</cp:revision>
  <cp:lastPrinted>2016-01-29T03:37:00Z</cp:lastPrinted>
  <dcterms:created xsi:type="dcterms:W3CDTF">2016-03-15T08:52:00Z</dcterms:created>
  <dcterms:modified xsi:type="dcterms:W3CDTF">2016-03-15T08:52:00Z</dcterms:modified>
</cp:coreProperties>
</file>