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FEC" w:rsidRPr="00017B3C" w:rsidRDefault="00680FEC" w:rsidP="00680FEC">
      <w:pPr>
        <w:rPr>
          <w:rFonts w:ascii="Times New Roman" w:hAnsi="Times New Roman" w:cs="Times New Roman"/>
          <w:b/>
          <w:sz w:val="24"/>
          <w:szCs w:val="24"/>
        </w:rPr>
      </w:pPr>
    </w:p>
    <w:p w:rsidR="00680FEC" w:rsidRPr="00017B3C" w:rsidRDefault="00680FEC" w:rsidP="00680F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>ТЕХНИЧЕСКОЕ ОПИСАНИЕ</w:t>
      </w:r>
    </w:p>
    <w:p w:rsidR="00680FEC" w:rsidRPr="00017B3C" w:rsidRDefault="00680FEC" w:rsidP="00680F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>КОНДИТЕР</w:t>
      </w:r>
      <w:r w:rsidR="000E707D" w:rsidRPr="00017B3C">
        <w:rPr>
          <w:rFonts w:ascii="Times New Roman" w:hAnsi="Times New Roman" w:cs="Times New Roman"/>
          <w:b/>
          <w:sz w:val="24"/>
          <w:szCs w:val="24"/>
        </w:rPr>
        <w:t>СКОЕ ДЕЛО</w:t>
      </w:r>
    </w:p>
    <w:p w:rsidR="00680FEC" w:rsidRPr="00017B3C" w:rsidRDefault="00680FEC" w:rsidP="00680F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0FEC" w:rsidRPr="00017B3C" w:rsidRDefault="00680FEC" w:rsidP="00680F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40302" w:rsidRPr="00017B3C" w:rsidRDefault="00E40302" w:rsidP="00E40302">
      <w:p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Организация «WorldSkills</w:t>
      </w:r>
      <w:r w:rsidR="000E707D" w:rsidRPr="00017B3C">
        <w:rPr>
          <w:rFonts w:ascii="Times New Roman" w:hAnsi="Times New Roman" w:cs="Times New Roman"/>
          <w:sz w:val="24"/>
          <w:szCs w:val="24"/>
        </w:rPr>
        <w:t>International</w:t>
      </w:r>
      <w:r w:rsidRPr="00017B3C">
        <w:rPr>
          <w:rFonts w:ascii="Times New Roman" w:hAnsi="Times New Roman" w:cs="Times New Roman"/>
          <w:sz w:val="24"/>
          <w:szCs w:val="24"/>
        </w:rPr>
        <w:t xml:space="preserve">» в соответствии с Уставом </w:t>
      </w:r>
      <w:r w:rsidRPr="00017B3C">
        <w:rPr>
          <w:rFonts w:ascii="Times New Roman" w:hAnsi="Times New Roman" w:cs="Times New Roman"/>
          <w:sz w:val="24"/>
          <w:szCs w:val="24"/>
          <w:lang w:val="en-US"/>
        </w:rPr>
        <w:t>WorldSkills</w:t>
      </w:r>
      <w:r w:rsidRPr="00017B3C">
        <w:rPr>
          <w:rFonts w:ascii="Times New Roman" w:hAnsi="Times New Roman" w:cs="Times New Roman"/>
          <w:sz w:val="24"/>
          <w:szCs w:val="24"/>
        </w:rPr>
        <w:t xml:space="preserve"> , Регламентом и Правилами конкурса, приняла следующие минимальн</w:t>
      </w:r>
      <w:r w:rsidR="00915F07" w:rsidRPr="00017B3C">
        <w:rPr>
          <w:rFonts w:ascii="Times New Roman" w:hAnsi="Times New Roman" w:cs="Times New Roman"/>
          <w:sz w:val="24"/>
          <w:szCs w:val="24"/>
        </w:rPr>
        <w:t>о необходимые</w:t>
      </w:r>
      <w:r w:rsidRPr="00017B3C">
        <w:rPr>
          <w:rFonts w:ascii="Times New Roman" w:hAnsi="Times New Roman" w:cs="Times New Roman"/>
          <w:sz w:val="24"/>
          <w:szCs w:val="24"/>
        </w:rPr>
        <w:t xml:space="preserve"> требования </w:t>
      </w:r>
      <w:r w:rsidR="00915F07" w:rsidRPr="00017B3C">
        <w:rPr>
          <w:rFonts w:ascii="Times New Roman" w:hAnsi="Times New Roman" w:cs="Times New Roman"/>
          <w:sz w:val="24"/>
          <w:szCs w:val="24"/>
        </w:rPr>
        <w:t>владения профессиональными навыками для</w:t>
      </w:r>
      <w:r w:rsidRPr="00017B3C">
        <w:rPr>
          <w:rFonts w:ascii="Times New Roman" w:hAnsi="Times New Roman" w:cs="Times New Roman"/>
          <w:sz w:val="24"/>
          <w:szCs w:val="24"/>
        </w:rPr>
        <w:t xml:space="preserve"> компетенции «Кондитерское дело» для конкурса «WorldSkills».</w:t>
      </w:r>
    </w:p>
    <w:p w:rsidR="00F40C6C" w:rsidRPr="00017B3C" w:rsidRDefault="00F40C6C">
      <w:p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Техническое описание</w:t>
      </w:r>
      <w:r w:rsidR="00E40302" w:rsidRPr="00017B3C">
        <w:rPr>
          <w:rFonts w:ascii="Times New Roman" w:hAnsi="Times New Roman" w:cs="Times New Roman"/>
          <w:sz w:val="24"/>
          <w:szCs w:val="24"/>
        </w:rPr>
        <w:t xml:space="preserve"> включает в себя следующие разделы</w:t>
      </w:r>
      <w:r w:rsidRPr="00017B3C">
        <w:rPr>
          <w:rFonts w:ascii="Times New Roman" w:hAnsi="Times New Roman" w:cs="Times New Roman"/>
          <w:sz w:val="24"/>
          <w:szCs w:val="24"/>
        </w:rPr>
        <w:t>:</w:t>
      </w:r>
    </w:p>
    <w:p w:rsidR="003238E7" w:rsidRPr="003238E7" w:rsidRDefault="00EA07B4" w:rsidP="00527B84">
      <w:pPr>
        <w:pStyle w:val="a3"/>
        <w:numPr>
          <w:ilvl w:val="0"/>
          <w:numId w:val="22"/>
        </w:num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3238E7">
        <w:rPr>
          <w:rFonts w:ascii="Times New Roman" w:hAnsi="Times New Roman" w:cs="Times New Roman"/>
          <w:sz w:val="28"/>
          <w:szCs w:val="28"/>
        </w:rPr>
        <w:t xml:space="preserve"> Введение </w:t>
      </w:r>
    </w:p>
    <w:p w:rsidR="003238E7" w:rsidRPr="003238E7" w:rsidRDefault="00C71C34" w:rsidP="00527B84">
      <w:pPr>
        <w:pStyle w:val="a3"/>
        <w:numPr>
          <w:ilvl w:val="0"/>
          <w:numId w:val="22"/>
        </w:num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C71C34">
        <w:rPr>
          <w:rFonts w:ascii="Times New Roman" w:hAnsi="Times New Roman" w:cs="Times New Roman"/>
          <w:sz w:val="28"/>
          <w:szCs w:val="28"/>
        </w:rPr>
        <w:t xml:space="preserve">пецификация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EA07B4" w:rsidRPr="003238E7">
        <w:rPr>
          <w:rFonts w:ascii="Times New Roman" w:hAnsi="Times New Roman" w:cs="Times New Roman"/>
          <w:sz w:val="28"/>
          <w:szCs w:val="28"/>
        </w:rPr>
        <w:t>тандарт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EA07B4" w:rsidRPr="003238E7">
        <w:rPr>
          <w:rFonts w:ascii="Times New Roman" w:hAnsi="Times New Roman" w:cs="Times New Roman"/>
          <w:sz w:val="28"/>
          <w:szCs w:val="28"/>
        </w:rPr>
        <w:t xml:space="preserve"> (</w:t>
      </w:r>
      <w:r w:rsidR="00EA07B4" w:rsidRPr="003238E7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A07B4" w:rsidRPr="003238E7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EA07B4" w:rsidRPr="003238E7" w:rsidRDefault="00C71C34" w:rsidP="00527B84">
      <w:pPr>
        <w:pStyle w:val="a3"/>
        <w:numPr>
          <w:ilvl w:val="0"/>
          <w:numId w:val="22"/>
        </w:num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Стратегия идетализация</w:t>
      </w:r>
      <w:r w:rsidRPr="00C71C34">
        <w:rPr>
          <w:rFonts w:ascii="Times New Roman" w:hAnsi="Times New Roman" w:cs="Times New Roman"/>
          <w:sz w:val="28"/>
          <w:szCs w:val="28"/>
        </w:rPr>
        <w:t>оценивания</w:t>
      </w:r>
    </w:p>
    <w:p w:rsidR="00EA07B4" w:rsidRPr="00C71C34" w:rsidRDefault="00717381" w:rsidP="00527B84">
      <w:pPr>
        <w:pStyle w:val="a3"/>
        <w:numPr>
          <w:ilvl w:val="0"/>
          <w:numId w:val="22"/>
        </w:num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C71C34">
        <w:rPr>
          <w:rFonts w:ascii="Times New Roman" w:hAnsi="Times New Roman" w:cs="Times New Roman"/>
          <w:sz w:val="28"/>
          <w:szCs w:val="28"/>
        </w:rPr>
        <w:t>Система оценивания</w:t>
      </w:r>
    </w:p>
    <w:p w:rsidR="00EA07B4" w:rsidRPr="003238E7" w:rsidRDefault="00E40302" w:rsidP="00527B84">
      <w:pPr>
        <w:pStyle w:val="a3"/>
        <w:numPr>
          <w:ilvl w:val="0"/>
          <w:numId w:val="22"/>
        </w:num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3238E7">
        <w:rPr>
          <w:rFonts w:ascii="Times New Roman" w:hAnsi="Times New Roman" w:cs="Times New Roman"/>
          <w:sz w:val="28"/>
          <w:szCs w:val="28"/>
        </w:rPr>
        <w:t>Конкурсное задание</w:t>
      </w:r>
    </w:p>
    <w:p w:rsidR="00EA07B4" w:rsidRPr="003238E7" w:rsidRDefault="00B64513" w:rsidP="00527B84">
      <w:pPr>
        <w:pStyle w:val="a3"/>
        <w:numPr>
          <w:ilvl w:val="0"/>
          <w:numId w:val="22"/>
        </w:num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3238E7">
        <w:rPr>
          <w:rFonts w:ascii="Times New Roman" w:hAnsi="Times New Roman" w:cs="Times New Roman"/>
          <w:sz w:val="28"/>
          <w:szCs w:val="28"/>
        </w:rPr>
        <w:t xml:space="preserve"> Управление навыками и коммуникация</w:t>
      </w:r>
    </w:p>
    <w:p w:rsidR="00225DD9" w:rsidRPr="003238E7" w:rsidRDefault="003238E7" w:rsidP="00527B84">
      <w:pPr>
        <w:pStyle w:val="a3"/>
        <w:numPr>
          <w:ilvl w:val="0"/>
          <w:numId w:val="22"/>
        </w:num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Отраслевые требования техники</w:t>
      </w:r>
      <w:r w:rsidR="00225DD9" w:rsidRPr="003238E7">
        <w:rPr>
          <w:rFonts w:ascii="Times New Roman" w:hAnsi="Times New Roman" w:cs="Times New Roman"/>
          <w:sz w:val="28"/>
          <w:szCs w:val="28"/>
        </w:rPr>
        <w:t xml:space="preserve"> безопасн</w:t>
      </w:r>
      <w:r w:rsidRPr="003238E7">
        <w:rPr>
          <w:rFonts w:ascii="Times New Roman" w:hAnsi="Times New Roman" w:cs="Times New Roman"/>
          <w:sz w:val="28"/>
          <w:szCs w:val="28"/>
        </w:rPr>
        <w:t>ости</w:t>
      </w:r>
    </w:p>
    <w:p w:rsidR="00225DD9" w:rsidRPr="003238E7" w:rsidRDefault="00225DD9" w:rsidP="00527B84">
      <w:pPr>
        <w:pStyle w:val="a3"/>
        <w:numPr>
          <w:ilvl w:val="0"/>
          <w:numId w:val="22"/>
        </w:num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3238E7">
        <w:rPr>
          <w:rFonts w:ascii="Times New Roman" w:hAnsi="Times New Roman" w:cs="Times New Roman"/>
          <w:sz w:val="28"/>
          <w:szCs w:val="28"/>
        </w:rPr>
        <w:t xml:space="preserve"> Материалы и оборудования </w:t>
      </w:r>
    </w:p>
    <w:p w:rsidR="00EA07B4" w:rsidRPr="003238E7" w:rsidRDefault="003238E7" w:rsidP="00527B84">
      <w:pPr>
        <w:pStyle w:val="a3"/>
        <w:numPr>
          <w:ilvl w:val="0"/>
          <w:numId w:val="22"/>
        </w:num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Представление профессиональных навыков посетителям и журналистам </w:t>
      </w:r>
    </w:p>
    <w:p w:rsidR="002C7390" w:rsidRPr="009F3B25" w:rsidRDefault="001F6763" w:rsidP="00527B84">
      <w:pPr>
        <w:pStyle w:val="a3"/>
        <w:numPr>
          <w:ilvl w:val="0"/>
          <w:numId w:val="22"/>
        </w:num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9F3B25">
        <w:rPr>
          <w:rFonts w:ascii="Times New Roman" w:hAnsi="Times New Roman" w:cs="Times New Roman"/>
          <w:sz w:val="28"/>
          <w:szCs w:val="28"/>
        </w:rPr>
        <w:t xml:space="preserve">Условия поддерживания процесса   </w:t>
      </w:r>
    </w:p>
    <w:p w:rsidR="009F3B25" w:rsidRDefault="009F3B25" w:rsidP="003238E7">
      <w:pPr>
        <w:rPr>
          <w:rFonts w:ascii="Times New Roman" w:hAnsi="Times New Roman" w:cs="Times New Roman"/>
        </w:rPr>
      </w:pPr>
    </w:p>
    <w:p w:rsidR="00F60082" w:rsidRDefault="00F60082" w:rsidP="003238E7">
      <w:pPr>
        <w:rPr>
          <w:rFonts w:ascii="Times New Roman" w:hAnsi="Times New Roman" w:cs="Times New Roman"/>
        </w:rPr>
      </w:pPr>
    </w:p>
    <w:p w:rsidR="009F3B25" w:rsidRDefault="009F3B25" w:rsidP="003238E7">
      <w:pPr>
        <w:rPr>
          <w:rFonts w:ascii="Times New Roman" w:hAnsi="Times New Roman" w:cs="Times New Roman"/>
        </w:rPr>
      </w:pPr>
    </w:p>
    <w:p w:rsidR="001F6763" w:rsidRPr="00017B3C" w:rsidRDefault="00915F07" w:rsidP="003238E7">
      <w:p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Действительно с 12.08.14</w:t>
      </w:r>
    </w:p>
    <w:p w:rsidR="009F3B25" w:rsidRPr="00017B3C" w:rsidRDefault="009F3B25" w:rsidP="003238E7">
      <w:pPr>
        <w:rPr>
          <w:rFonts w:ascii="Times New Roman" w:hAnsi="Times New Roman" w:cs="Times New Roman"/>
          <w:sz w:val="24"/>
          <w:szCs w:val="24"/>
        </w:rPr>
      </w:pPr>
    </w:p>
    <w:p w:rsidR="00F60082" w:rsidRPr="00017B3C" w:rsidRDefault="00F60082" w:rsidP="003238E7">
      <w:pPr>
        <w:rPr>
          <w:rFonts w:ascii="Times New Roman" w:hAnsi="Times New Roman" w:cs="Times New Roman"/>
          <w:sz w:val="24"/>
          <w:szCs w:val="24"/>
        </w:rPr>
      </w:pPr>
    </w:p>
    <w:p w:rsidR="009F3B25" w:rsidRPr="00017B3C" w:rsidRDefault="009F3B25" w:rsidP="003238E7">
      <w:pPr>
        <w:rPr>
          <w:rFonts w:ascii="Times New Roman" w:hAnsi="Times New Roman" w:cs="Times New Roman"/>
          <w:sz w:val="24"/>
          <w:szCs w:val="24"/>
        </w:rPr>
      </w:pPr>
    </w:p>
    <w:p w:rsidR="001F6763" w:rsidRPr="00017B3C" w:rsidRDefault="001F6763" w:rsidP="003238E7">
      <w:p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  <w:lang w:val="en-US"/>
        </w:rPr>
        <w:t>StefanPraschl</w:t>
      </w:r>
      <w:r w:rsidR="00472F47" w:rsidRPr="00017B3C">
        <w:rPr>
          <w:rFonts w:ascii="Times New Roman" w:hAnsi="Times New Roman" w:cs="Times New Roman"/>
          <w:sz w:val="24"/>
          <w:szCs w:val="24"/>
          <w:lang w:val="en-US"/>
        </w:rPr>
        <w:t>MichaelFung</w:t>
      </w:r>
    </w:p>
    <w:p w:rsidR="00472F47" w:rsidRPr="00017B3C" w:rsidRDefault="00472F47" w:rsidP="003238E7">
      <w:p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   Председатель технического комитета                                        Заместитель председателя технического комитета</w:t>
      </w:r>
    </w:p>
    <w:p w:rsidR="00472F47" w:rsidRPr="00017B3C" w:rsidRDefault="00472F47" w:rsidP="003238E7">
      <w:pPr>
        <w:rPr>
          <w:rFonts w:ascii="Times New Roman" w:hAnsi="Times New Roman" w:cs="Times New Roman"/>
          <w:sz w:val="24"/>
          <w:szCs w:val="24"/>
        </w:rPr>
      </w:pPr>
    </w:p>
    <w:p w:rsidR="00472F47" w:rsidRPr="00017B3C" w:rsidRDefault="00472F47" w:rsidP="003238E7">
      <w:p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© WorldSkillsInternational (WSI) оставляет за собой все права на документы, разработанные для или от имени WSI, включая их перевод и электронное распространение. Данные документы могут быть использованы в некоммерческих образовательных целях, при условии указания на них логотипа WSI и отметки об охране авторского права. </w:t>
      </w:r>
    </w:p>
    <w:p w:rsidR="00472F47" w:rsidRPr="00017B3C" w:rsidRDefault="00472F47" w:rsidP="003238E7">
      <w:pPr>
        <w:rPr>
          <w:rFonts w:ascii="Times New Roman" w:hAnsi="Times New Roman" w:cs="Times New Roman"/>
          <w:sz w:val="24"/>
          <w:szCs w:val="24"/>
        </w:rPr>
      </w:pPr>
    </w:p>
    <w:p w:rsidR="009F3B25" w:rsidRPr="00017B3C" w:rsidRDefault="00472F47" w:rsidP="009F3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  <w:lang w:val="en-US"/>
        </w:rPr>
        <w:t>WSC2015_TD</w:t>
      </w:r>
      <w:r w:rsidR="009F3B25" w:rsidRPr="00017B3C">
        <w:rPr>
          <w:rFonts w:ascii="Times New Roman" w:hAnsi="Times New Roman" w:cs="Times New Roman"/>
          <w:sz w:val="24"/>
          <w:szCs w:val="24"/>
          <w:lang w:val="en-US"/>
        </w:rPr>
        <w:t>32</w:t>
      </w:r>
      <w:r w:rsidRPr="00017B3C">
        <w:rPr>
          <w:rFonts w:ascii="Times New Roman" w:hAnsi="Times New Roman" w:cs="Times New Roman"/>
          <w:sz w:val="24"/>
          <w:szCs w:val="24"/>
          <w:lang w:val="en-US"/>
        </w:rPr>
        <w:t xml:space="preserve">_EN © WorldSkills International. </w:t>
      </w:r>
      <w:r w:rsidRPr="00017B3C">
        <w:rPr>
          <w:rFonts w:ascii="Times New Roman" w:hAnsi="Times New Roman" w:cs="Times New Roman"/>
          <w:sz w:val="24"/>
          <w:szCs w:val="24"/>
        </w:rPr>
        <w:t xml:space="preserve">Все права защищены. </w:t>
      </w:r>
    </w:p>
    <w:p w:rsidR="002C7390" w:rsidRPr="00017B3C" w:rsidRDefault="00472F47" w:rsidP="009F3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Дата: 12.08.14 – v5.</w:t>
      </w:r>
      <w:r w:rsidR="009F3B25" w:rsidRPr="00017B3C">
        <w:rPr>
          <w:rFonts w:ascii="Times New Roman" w:hAnsi="Times New Roman" w:cs="Times New Roman"/>
          <w:sz w:val="24"/>
          <w:szCs w:val="24"/>
        </w:rPr>
        <w:t>1                               Кондитерское дело</w:t>
      </w:r>
      <w:r w:rsidR="003238E7" w:rsidRPr="00017B3C">
        <w:rPr>
          <w:rFonts w:ascii="Times New Roman" w:hAnsi="Times New Roman" w:cs="Times New Roman"/>
          <w:sz w:val="24"/>
          <w:szCs w:val="24"/>
        </w:rPr>
        <w:br w:type="page"/>
      </w:r>
    </w:p>
    <w:p w:rsidR="00472F47" w:rsidRPr="00F60082" w:rsidRDefault="00472F47" w:rsidP="003238E7">
      <w:pPr>
        <w:rPr>
          <w:rFonts w:ascii="Times New Roman" w:hAnsi="Times New Roman" w:cs="Times New Roman"/>
          <w:sz w:val="24"/>
          <w:szCs w:val="24"/>
        </w:rPr>
      </w:pPr>
    </w:p>
    <w:p w:rsidR="002C7390" w:rsidRPr="00017B3C" w:rsidRDefault="002C7390" w:rsidP="00C41526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>1</w:t>
      </w:r>
      <w:r w:rsidR="003238E7" w:rsidRPr="00017B3C">
        <w:rPr>
          <w:rFonts w:ascii="Times New Roman" w:hAnsi="Times New Roman" w:cs="Times New Roman"/>
          <w:b/>
          <w:sz w:val="24"/>
          <w:szCs w:val="24"/>
        </w:rPr>
        <w:t>.</w:t>
      </w:r>
      <w:r w:rsidRPr="00017B3C">
        <w:rPr>
          <w:rFonts w:ascii="Times New Roman" w:hAnsi="Times New Roman" w:cs="Times New Roman"/>
          <w:b/>
          <w:sz w:val="24"/>
          <w:szCs w:val="24"/>
        </w:rPr>
        <w:t xml:space="preserve"> ВВЕДЕНИЕ</w:t>
      </w:r>
    </w:p>
    <w:p w:rsidR="009F3B25" w:rsidRPr="00017B3C" w:rsidRDefault="003238E7" w:rsidP="009F3B25">
      <w:pPr>
        <w:pStyle w:val="a3"/>
        <w:numPr>
          <w:ilvl w:val="1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>Название и описание профессионального навыка</w:t>
      </w:r>
    </w:p>
    <w:p w:rsidR="003238E7" w:rsidRPr="00017B3C" w:rsidRDefault="009F3B25" w:rsidP="00A039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1.1.1</w:t>
      </w:r>
      <w:r w:rsidR="003238E7" w:rsidRPr="00017B3C">
        <w:rPr>
          <w:rFonts w:ascii="Times New Roman" w:hAnsi="Times New Roman" w:cs="Times New Roman"/>
          <w:sz w:val="24"/>
          <w:szCs w:val="24"/>
        </w:rPr>
        <w:t xml:space="preserve"> Название профессионального навыка: Кондитер</w:t>
      </w:r>
    </w:p>
    <w:p w:rsidR="003238E7" w:rsidRPr="00017B3C" w:rsidRDefault="003238E7" w:rsidP="00A03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8E7" w:rsidRPr="00017B3C" w:rsidRDefault="002779BC" w:rsidP="00A03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 1.1.2 </w:t>
      </w:r>
      <w:r w:rsidR="003238E7" w:rsidRPr="00017B3C">
        <w:rPr>
          <w:rFonts w:ascii="Times New Roman" w:hAnsi="Times New Roman" w:cs="Times New Roman"/>
          <w:sz w:val="24"/>
          <w:szCs w:val="24"/>
        </w:rPr>
        <w:t>Описание ко</w:t>
      </w:r>
      <w:r w:rsidR="00055537" w:rsidRPr="00017B3C">
        <w:rPr>
          <w:rFonts w:ascii="Times New Roman" w:hAnsi="Times New Roman" w:cs="Times New Roman"/>
          <w:sz w:val="24"/>
          <w:szCs w:val="24"/>
        </w:rPr>
        <w:t>м</w:t>
      </w:r>
      <w:r w:rsidR="003238E7" w:rsidRPr="00017B3C">
        <w:rPr>
          <w:rFonts w:ascii="Times New Roman" w:hAnsi="Times New Roman" w:cs="Times New Roman"/>
          <w:sz w:val="24"/>
          <w:szCs w:val="24"/>
        </w:rPr>
        <w:t>петенции</w:t>
      </w:r>
    </w:p>
    <w:p w:rsidR="003761C1" w:rsidRPr="00017B3C" w:rsidRDefault="003761C1" w:rsidP="00A03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8E7" w:rsidRPr="00017B3C" w:rsidRDefault="003238E7" w:rsidP="00A03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Кондитеры – опытные мастера кулинарного искусства. Производство изысканных сладостей требует высокого уровня знаний и практического мастерства. </w:t>
      </w:r>
    </w:p>
    <w:p w:rsidR="003238E7" w:rsidRPr="00017B3C" w:rsidRDefault="003238E7" w:rsidP="00A03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   Кондитер  это высококвалифицированный профессионал, который  производит большой                                  ассортимент сложных изделий. Кондитер должен уметь изготовить разные виды кондитерских изделий, таких как:</w:t>
      </w:r>
      <w:r w:rsidR="0020085B" w:rsidRPr="00017B3C">
        <w:rPr>
          <w:rFonts w:ascii="Times New Roman" w:hAnsi="Times New Roman" w:cs="Times New Roman"/>
          <w:sz w:val="24"/>
          <w:szCs w:val="24"/>
        </w:rPr>
        <w:t xml:space="preserve"> шоколадные изделия ручной работы</w:t>
      </w:r>
      <w:r w:rsidRPr="00017B3C">
        <w:rPr>
          <w:rFonts w:ascii="Times New Roman" w:hAnsi="Times New Roman" w:cs="Times New Roman"/>
          <w:sz w:val="24"/>
          <w:szCs w:val="24"/>
        </w:rPr>
        <w:t>, конфеты и</w:t>
      </w:r>
      <w:r w:rsidR="00055537" w:rsidRPr="00017B3C">
        <w:rPr>
          <w:rFonts w:ascii="Times New Roman" w:hAnsi="Times New Roman" w:cs="Times New Roman"/>
          <w:sz w:val="24"/>
          <w:szCs w:val="24"/>
        </w:rPr>
        <w:t xml:space="preserve"> птифуры</w:t>
      </w:r>
      <w:r w:rsidRPr="00017B3C">
        <w:rPr>
          <w:rFonts w:ascii="Times New Roman" w:hAnsi="Times New Roman" w:cs="Times New Roman"/>
          <w:sz w:val="24"/>
          <w:szCs w:val="24"/>
        </w:rPr>
        <w:t xml:space="preserve"> для подачи в отелях и ресторанах или для продажи в специализированных магазинах. Кондитеры производят полный ассортимент горячих и холодных десертов, тортов, бисквитов и замороженных десертов для подачи в дорогих отелях, ресторанах и для продажи. Они так же могут создавать различные украшения</w:t>
      </w:r>
      <w:r w:rsidR="00055537" w:rsidRPr="00017B3C">
        <w:rPr>
          <w:rFonts w:ascii="Times New Roman" w:hAnsi="Times New Roman" w:cs="Times New Roman"/>
          <w:sz w:val="24"/>
          <w:szCs w:val="24"/>
        </w:rPr>
        <w:t xml:space="preserve"> из</w:t>
      </w:r>
      <w:r w:rsidRPr="00017B3C">
        <w:rPr>
          <w:rFonts w:ascii="Times New Roman" w:hAnsi="Times New Roman" w:cs="Times New Roman"/>
          <w:sz w:val="24"/>
          <w:szCs w:val="24"/>
        </w:rPr>
        <w:t xml:space="preserve"> сахара, </w:t>
      </w:r>
      <w:r w:rsidR="00055537" w:rsidRPr="00017B3C">
        <w:rPr>
          <w:rFonts w:ascii="Times New Roman" w:hAnsi="Times New Roman" w:cs="Times New Roman"/>
          <w:sz w:val="24"/>
          <w:szCs w:val="24"/>
        </w:rPr>
        <w:t>карамели, пастилажа,</w:t>
      </w:r>
      <w:r w:rsidRPr="00017B3C">
        <w:rPr>
          <w:rFonts w:ascii="Times New Roman" w:hAnsi="Times New Roman" w:cs="Times New Roman"/>
          <w:sz w:val="24"/>
          <w:szCs w:val="24"/>
        </w:rPr>
        <w:t xml:space="preserve">льда, марципана, кувертюра или других декоративных материалов и ингредиентов. Кондитеры могут специализироваться на изготовлении </w:t>
      </w:r>
      <w:r w:rsidR="00055537" w:rsidRPr="00017B3C">
        <w:rPr>
          <w:rFonts w:ascii="Times New Roman" w:hAnsi="Times New Roman" w:cs="Times New Roman"/>
          <w:sz w:val="24"/>
          <w:szCs w:val="24"/>
        </w:rPr>
        <w:t>композиций</w:t>
      </w:r>
      <w:r w:rsidRPr="00017B3C">
        <w:rPr>
          <w:rFonts w:ascii="Times New Roman" w:hAnsi="Times New Roman" w:cs="Times New Roman"/>
          <w:sz w:val="24"/>
          <w:szCs w:val="24"/>
        </w:rPr>
        <w:t>, тематических тортов  для специальных событий.</w:t>
      </w:r>
    </w:p>
    <w:p w:rsidR="001423DB" w:rsidRPr="00017B3C" w:rsidRDefault="00FB1878" w:rsidP="00A03959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Высок</w:t>
      </w:r>
      <w:r w:rsidR="00EA5440" w:rsidRPr="00017B3C">
        <w:rPr>
          <w:rFonts w:ascii="Times New Roman" w:hAnsi="Times New Roman" w:cs="Times New Roman"/>
          <w:sz w:val="24"/>
          <w:szCs w:val="24"/>
        </w:rPr>
        <w:t>ие</w:t>
      </w:r>
      <w:r w:rsidRPr="00017B3C">
        <w:rPr>
          <w:rFonts w:ascii="Times New Roman" w:hAnsi="Times New Roman" w:cs="Times New Roman"/>
          <w:sz w:val="24"/>
          <w:szCs w:val="24"/>
        </w:rPr>
        <w:t xml:space="preserve"> требовани</w:t>
      </w:r>
      <w:r w:rsidR="00EA5440" w:rsidRPr="00017B3C">
        <w:rPr>
          <w:rFonts w:ascii="Times New Roman" w:hAnsi="Times New Roman" w:cs="Times New Roman"/>
          <w:sz w:val="24"/>
          <w:szCs w:val="24"/>
        </w:rPr>
        <w:t>я</w:t>
      </w:r>
      <w:r w:rsidRPr="00017B3C">
        <w:rPr>
          <w:rFonts w:ascii="Times New Roman" w:hAnsi="Times New Roman" w:cs="Times New Roman"/>
          <w:sz w:val="24"/>
          <w:szCs w:val="24"/>
        </w:rPr>
        <w:t xml:space="preserve"> к знаниям и умениям специалистов. Кондитеры должны иметь  </w:t>
      </w:r>
      <w:r w:rsidR="005B42C1" w:rsidRPr="00017B3C">
        <w:rPr>
          <w:rFonts w:ascii="Times New Roman" w:hAnsi="Times New Roman" w:cs="Times New Roman"/>
          <w:sz w:val="24"/>
          <w:szCs w:val="24"/>
        </w:rPr>
        <w:t xml:space="preserve">годы тренировок, чтобы делать свою работу на высоком уровне. Они должны быть профессиональны в большом спектре специальных техник для того, чтобы производить и украшать кондитерские </w:t>
      </w:r>
      <w:r w:rsidR="003761C1" w:rsidRPr="00017B3C">
        <w:rPr>
          <w:rFonts w:ascii="Times New Roman" w:hAnsi="Times New Roman" w:cs="Times New Roman"/>
          <w:sz w:val="24"/>
          <w:szCs w:val="24"/>
        </w:rPr>
        <w:t>из</w:t>
      </w:r>
      <w:r w:rsidR="005B42C1" w:rsidRPr="00017B3C">
        <w:rPr>
          <w:rFonts w:ascii="Times New Roman" w:hAnsi="Times New Roman" w:cs="Times New Roman"/>
          <w:sz w:val="24"/>
          <w:szCs w:val="24"/>
        </w:rPr>
        <w:t>делия</w:t>
      </w:r>
      <w:r w:rsidR="003761C1" w:rsidRPr="00017B3C">
        <w:rPr>
          <w:rFonts w:ascii="Times New Roman" w:hAnsi="Times New Roman" w:cs="Times New Roman"/>
          <w:sz w:val="24"/>
          <w:szCs w:val="24"/>
        </w:rPr>
        <w:t xml:space="preserve"> и десерты</w:t>
      </w:r>
      <w:r w:rsidR="005B42C1" w:rsidRPr="00017B3C">
        <w:rPr>
          <w:rFonts w:ascii="Times New Roman" w:hAnsi="Times New Roman" w:cs="Times New Roman"/>
          <w:sz w:val="24"/>
          <w:szCs w:val="24"/>
        </w:rPr>
        <w:t xml:space="preserve">. </w:t>
      </w:r>
      <w:r w:rsidR="003761C1" w:rsidRPr="00017B3C">
        <w:rPr>
          <w:rFonts w:ascii="Times New Roman" w:hAnsi="Times New Roman" w:cs="Times New Roman"/>
          <w:sz w:val="24"/>
          <w:szCs w:val="24"/>
        </w:rPr>
        <w:t>Художественные</w:t>
      </w:r>
      <w:r w:rsidR="005B42C1" w:rsidRPr="00017B3C">
        <w:rPr>
          <w:rFonts w:ascii="Times New Roman" w:hAnsi="Times New Roman" w:cs="Times New Roman"/>
          <w:sz w:val="24"/>
          <w:szCs w:val="24"/>
        </w:rPr>
        <w:t xml:space="preserve"> и гастрономические способности необходимы так же, как способность к эффективной и экономичной  работе для достижения невероятных результатов </w:t>
      </w:r>
      <w:r w:rsidR="002779BC" w:rsidRPr="00017B3C">
        <w:rPr>
          <w:rFonts w:ascii="Times New Roman" w:hAnsi="Times New Roman" w:cs="Times New Roman"/>
          <w:sz w:val="24"/>
          <w:szCs w:val="24"/>
        </w:rPr>
        <w:t>за</w:t>
      </w:r>
      <w:r w:rsidR="0020085B" w:rsidRPr="00017B3C">
        <w:rPr>
          <w:rFonts w:ascii="Times New Roman" w:hAnsi="Times New Roman" w:cs="Times New Roman"/>
          <w:sz w:val="24"/>
          <w:szCs w:val="24"/>
        </w:rPr>
        <w:t xml:space="preserve"> определенное время и по фиксированной стоимости</w:t>
      </w:r>
      <w:r w:rsidR="005B42C1" w:rsidRPr="00017B3C">
        <w:rPr>
          <w:rFonts w:ascii="Times New Roman" w:hAnsi="Times New Roman" w:cs="Times New Roman"/>
          <w:sz w:val="24"/>
          <w:szCs w:val="24"/>
        </w:rPr>
        <w:t>.</w:t>
      </w:r>
    </w:p>
    <w:p w:rsidR="00CF495F" w:rsidRPr="00017B3C" w:rsidRDefault="005B42C1" w:rsidP="00A03959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В некоторых случаях кондитер должен уметь работать напрямую с клиентами, поэтому </w:t>
      </w:r>
      <w:r w:rsidR="003761C1" w:rsidRPr="00017B3C">
        <w:rPr>
          <w:rFonts w:ascii="Times New Roman" w:hAnsi="Times New Roman" w:cs="Times New Roman"/>
          <w:sz w:val="24"/>
          <w:szCs w:val="24"/>
        </w:rPr>
        <w:t xml:space="preserve"> коммуникабельность и </w:t>
      </w:r>
      <w:r w:rsidRPr="00017B3C">
        <w:rPr>
          <w:rFonts w:ascii="Times New Roman" w:hAnsi="Times New Roman" w:cs="Times New Roman"/>
          <w:sz w:val="24"/>
          <w:szCs w:val="24"/>
        </w:rPr>
        <w:t>хорошие торговые умения необходимы так же</w:t>
      </w:r>
      <w:r w:rsidR="00CF495F" w:rsidRPr="00017B3C">
        <w:rPr>
          <w:rFonts w:ascii="Times New Roman" w:hAnsi="Times New Roman" w:cs="Times New Roman"/>
          <w:sz w:val="24"/>
          <w:szCs w:val="24"/>
        </w:rPr>
        <w:t>,</w:t>
      </w:r>
      <w:r w:rsidRPr="00017B3C">
        <w:rPr>
          <w:rFonts w:ascii="Times New Roman" w:hAnsi="Times New Roman" w:cs="Times New Roman"/>
          <w:sz w:val="24"/>
          <w:szCs w:val="24"/>
        </w:rPr>
        <w:t xml:space="preserve"> как </w:t>
      </w:r>
      <w:r w:rsidR="00CF495F" w:rsidRPr="00017B3C">
        <w:rPr>
          <w:rFonts w:ascii="Times New Roman" w:hAnsi="Times New Roman" w:cs="Times New Roman"/>
          <w:sz w:val="24"/>
          <w:szCs w:val="24"/>
        </w:rPr>
        <w:t>способность к обсуждению нужд клиентов. Инициатива приветствуется.</w:t>
      </w:r>
    </w:p>
    <w:p w:rsidR="00A03959" w:rsidRPr="00017B3C" w:rsidRDefault="00A03959" w:rsidP="00A03959">
      <w:p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        Эксперт-практикант будет работать, используя широкий спектр оборудования и материалов.  </w:t>
      </w:r>
      <w:r w:rsidR="003761C1" w:rsidRPr="00017B3C">
        <w:rPr>
          <w:rFonts w:ascii="Times New Roman" w:hAnsi="Times New Roman" w:cs="Times New Roman"/>
          <w:sz w:val="24"/>
          <w:szCs w:val="24"/>
        </w:rPr>
        <w:t xml:space="preserve">Кондитер должен уметь работать экономно и самостоятельно, проявляя инициативу, </w:t>
      </w:r>
      <w:r w:rsidRPr="00017B3C">
        <w:rPr>
          <w:rFonts w:ascii="Times New Roman" w:hAnsi="Times New Roman" w:cs="Times New Roman"/>
          <w:sz w:val="24"/>
          <w:szCs w:val="24"/>
        </w:rPr>
        <w:t>не за</w:t>
      </w:r>
      <w:r w:rsidR="003761C1" w:rsidRPr="00017B3C">
        <w:rPr>
          <w:rFonts w:ascii="Times New Roman" w:hAnsi="Times New Roman" w:cs="Times New Roman"/>
          <w:sz w:val="24"/>
          <w:szCs w:val="24"/>
        </w:rPr>
        <w:t xml:space="preserve">бывать о качестве продукции, эргономике, соблюдать санитарно-гигиенические требования и нормы техники безопасности. </w:t>
      </w:r>
    </w:p>
    <w:p w:rsidR="00A03959" w:rsidRPr="00017B3C" w:rsidRDefault="00A03959" w:rsidP="00A03959">
      <w:p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    Специалисту-кондитеру желательно работать в отелях и ресторанах высокого класса. В некоторых странах часто бывает, что специализированные магазины продают выпечку ручной работы, и  таки</w:t>
      </w:r>
      <w:r w:rsidR="002530D3" w:rsidRPr="00017B3C">
        <w:rPr>
          <w:rFonts w:ascii="Times New Roman" w:hAnsi="Times New Roman" w:cs="Times New Roman"/>
          <w:sz w:val="24"/>
          <w:szCs w:val="24"/>
        </w:rPr>
        <w:t>е</w:t>
      </w:r>
      <w:r w:rsidRPr="00017B3C">
        <w:rPr>
          <w:rFonts w:ascii="Times New Roman" w:hAnsi="Times New Roman" w:cs="Times New Roman"/>
          <w:sz w:val="24"/>
          <w:szCs w:val="24"/>
        </w:rPr>
        <w:t xml:space="preserve"> магазин</w:t>
      </w:r>
      <w:r w:rsidR="002530D3" w:rsidRPr="00017B3C">
        <w:rPr>
          <w:rFonts w:ascii="Times New Roman" w:hAnsi="Times New Roman" w:cs="Times New Roman"/>
          <w:sz w:val="24"/>
          <w:szCs w:val="24"/>
        </w:rPr>
        <w:t>ы</w:t>
      </w:r>
      <w:r w:rsidRPr="00017B3C">
        <w:rPr>
          <w:rFonts w:ascii="Times New Roman" w:hAnsi="Times New Roman" w:cs="Times New Roman"/>
          <w:sz w:val="24"/>
          <w:szCs w:val="24"/>
        </w:rPr>
        <w:t xml:space="preserve"> нуждаются в кондитерах. Некоторые специалисты-кондитеры могут открыть собственный бизнес, работая напрямую с клиентами.</w:t>
      </w:r>
    </w:p>
    <w:p w:rsidR="00373A6B" w:rsidRPr="00017B3C" w:rsidRDefault="00373A6B" w:rsidP="00A03959">
      <w:pPr>
        <w:pStyle w:val="a3"/>
        <w:ind w:left="709" w:hanging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>1.2</w:t>
      </w:r>
      <w:r w:rsidR="00055537" w:rsidRPr="00017B3C">
        <w:rPr>
          <w:rFonts w:ascii="Times New Roman" w:hAnsi="Times New Roman" w:cs="Times New Roman"/>
          <w:b/>
          <w:sz w:val="24"/>
          <w:szCs w:val="24"/>
        </w:rPr>
        <w:t xml:space="preserve">  Область применения</w:t>
      </w:r>
    </w:p>
    <w:p w:rsidR="00373A6B" w:rsidRPr="00017B3C" w:rsidRDefault="00373A6B" w:rsidP="00A0395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ab/>
        <w:t>Этот документ содержит информацию о необходимых стандартах для участия в  соревновании, принципы, методы и процедуры.</w:t>
      </w:r>
    </w:p>
    <w:p w:rsidR="00373A6B" w:rsidRPr="00017B3C" w:rsidRDefault="00373A6B" w:rsidP="00A0395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ab/>
        <w:t>Каждый Эксперт и Участник должен знать и понимать это Техническое описание.</w:t>
      </w:r>
    </w:p>
    <w:p w:rsidR="0036406A" w:rsidRPr="00017B3C" w:rsidRDefault="00373A6B" w:rsidP="00A0395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ab/>
        <w:t>В</w:t>
      </w:r>
      <w:r w:rsidR="00EA5440" w:rsidRPr="00017B3C">
        <w:rPr>
          <w:rFonts w:ascii="Times New Roman" w:hAnsi="Times New Roman" w:cs="Times New Roman"/>
          <w:sz w:val="24"/>
          <w:szCs w:val="24"/>
        </w:rPr>
        <w:t xml:space="preserve"> случае возникновения разночтений в версиях Технического описания на разных языках</w:t>
      </w:r>
      <w:r w:rsidR="0036406A" w:rsidRPr="00017B3C">
        <w:rPr>
          <w:rFonts w:ascii="Times New Roman" w:hAnsi="Times New Roman" w:cs="Times New Roman"/>
          <w:sz w:val="24"/>
          <w:szCs w:val="24"/>
        </w:rPr>
        <w:t>,</w:t>
      </w:r>
      <w:r w:rsidR="00EA5440" w:rsidRPr="00017B3C">
        <w:rPr>
          <w:rFonts w:ascii="Times New Roman" w:hAnsi="Times New Roman" w:cs="Times New Roman"/>
          <w:sz w:val="24"/>
          <w:szCs w:val="24"/>
        </w:rPr>
        <w:t xml:space="preserve"> английская версия прев</w:t>
      </w:r>
      <w:r w:rsidR="002530D3" w:rsidRPr="00017B3C">
        <w:rPr>
          <w:rFonts w:ascii="Times New Roman" w:hAnsi="Times New Roman" w:cs="Times New Roman"/>
          <w:sz w:val="24"/>
          <w:szCs w:val="24"/>
        </w:rPr>
        <w:t>у</w:t>
      </w:r>
      <w:r w:rsidR="00EA5440" w:rsidRPr="00017B3C">
        <w:rPr>
          <w:rFonts w:ascii="Times New Roman" w:hAnsi="Times New Roman" w:cs="Times New Roman"/>
          <w:sz w:val="24"/>
          <w:szCs w:val="24"/>
        </w:rPr>
        <w:t>алирует.</w:t>
      </w:r>
    </w:p>
    <w:p w:rsidR="00901ED9" w:rsidRPr="00017B3C" w:rsidRDefault="00901ED9" w:rsidP="00A0395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B59ED" w:rsidRPr="00017B3C" w:rsidRDefault="0036406A" w:rsidP="00A03959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 xml:space="preserve">1.3 </w:t>
      </w:r>
      <w:r w:rsidR="003761C1" w:rsidRPr="00017B3C">
        <w:rPr>
          <w:rFonts w:ascii="Times New Roman" w:hAnsi="Times New Roman" w:cs="Times New Roman"/>
          <w:b/>
          <w:sz w:val="24"/>
          <w:szCs w:val="24"/>
        </w:rPr>
        <w:t xml:space="preserve"> Сопроводительная документация</w:t>
      </w:r>
    </w:p>
    <w:p w:rsidR="003761C1" w:rsidRPr="00017B3C" w:rsidRDefault="003761C1" w:rsidP="00A0395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     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3761C1" w:rsidRPr="00017B3C" w:rsidRDefault="00A03959" w:rsidP="00527B84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«W</w:t>
      </w:r>
      <w:r w:rsidRPr="00017B3C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="003761C1" w:rsidRPr="00017B3C">
        <w:rPr>
          <w:rFonts w:ascii="Times New Roman" w:hAnsi="Times New Roman" w:cs="Times New Roman"/>
          <w:sz w:val="24"/>
          <w:szCs w:val="24"/>
        </w:rPr>
        <w:t>», Правила проведения конкурса;</w:t>
      </w:r>
    </w:p>
    <w:p w:rsidR="00A6446B" w:rsidRPr="00017B3C" w:rsidRDefault="00A6446B" w:rsidP="00527B84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lastRenderedPageBreak/>
        <w:t xml:space="preserve">WSI </w:t>
      </w:r>
      <w:r w:rsidR="00CE0D1B" w:rsidRPr="00017B3C">
        <w:rPr>
          <w:rFonts w:ascii="Times New Roman" w:hAnsi="Times New Roman" w:cs="Times New Roman"/>
          <w:sz w:val="24"/>
          <w:szCs w:val="24"/>
        </w:rPr>
        <w:t>–Спецификация Стандартов</w:t>
      </w:r>
      <w:r w:rsidRPr="00017B3C">
        <w:rPr>
          <w:rFonts w:ascii="Times New Roman" w:hAnsi="Times New Roman" w:cs="Times New Roman"/>
          <w:sz w:val="24"/>
          <w:szCs w:val="24"/>
        </w:rPr>
        <w:t>Worldskills</w:t>
      </w:r>
    </w:p>
    <w:p w:rsidR="00A6446B" w:rsidRPr="00017B3C" w:rsidRDefault="00365E21" w:rsidP="00527B84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  <w:lang w:val="en-US"/>
        </w:rPr>
        <w:t>WSI</w:t>
      </w:r>
      <w:r w:rsidR="00194B84" w:rsidRPr="00017B3C">
        <w:rPr>
          <w:rFonts w:ascii="Times New Roman" w:hAnsi="Times New Roman" w:cs="Times New Roman"/>
          <w:sz w:val="24"/>
          <w:szCs w:val="24"/>
        </w:rPr>
        <w:t xml:space="preserve">- </w:t>
      </w:r>
      <w:r w:rsidR="00A6446B" w:rsidRPr="00017B3C">
        <w:rPr>
          <w:rFonts w:ascii="Times New Roman" w:hAnsi="Times New Roman" w:cs="Times New Roman"/>
          <w:sz w:val="24"/>
          <w:szCs w:val="24"/>
        </w:rPr>
        <w:t>Стратегия оцен</w:t>
      </w:r>
      <w:r w:rsidR="00194B84" w:rsidRPr="00017B3C">
        <w:rPr>
          <w:rFonts w:ascii="Times New Roman" w:hAnsi="Times New Roman" w:cs="Times New Roman"/>
          <w:sz w:val="24"/>
          <w:szCs w:val="24"/>
        </w:rPr>
        <w:t>ивания</w:t>
      </w:r>
      <w:r w:rsidR="00A6446B" w:rsidRPr="00017B3C">
        <w:rPr>
          <w:rFonts w:ascii="Times New Roman" w:hAnsi="Times New Roman" w:cs="Times New Roman"/>
          <w:sz w:val="24"/>
          <w:szCs w:val="24"/>
        </w:rPr>
        <w:t xml:space="preserve"> (когда </w:t>
      </w:r>
      <w:r w:rsidR="00194B84" w:rsidRPr="00017B3C">
        <w:rPr>
          <w:rFonts w:ascii="Times New Roman" w:hAnsi="Times New Roman" w:cs="Times New Roman"/>
          <w:sz w:val="24"/>
          <w:szCs w:val="24"/>
        </w:rPr>
        <w:t>есть возможность</w:t>
      </w:r>
      <w:r w:rsidR="00A6446B" w:rsidRPr="00017B3C">
        <w:rPr>
          <w:rFonts w:ascii="Times New Roman" w:hAnsi="Times New Roman" w:cs="Times New Roman"/>
          <w:sz w:val="24"/>
          <w:szCs w:val="24"/>
        </w:rPr>
        <w:t>)</w:t>
      </w:r>
    </w:p>
    <w:p w:rsidR="003761C1" w:rsidRPr="00017B3C" w:rsidRDefault="003761C1" w:rsidP="00527B84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«</w:t>
      </w:r>
      <w:r w:rsidRPr="00017B3C">
        <w:rPr>
          <w:rFonts w:ascii="Times New Roman" w:hAnsi="Times New Roman" w:cs="Times New Roman"/>
          <w:sz w:val="24"/>
          <w:szCs w:val="24"/>
          <w:lang w:val="en-US"/>
        </w:rPr>
        <w:t>WorldSkillsInternational</w:t>
      </w:r>
      <w:r w:rsidRPr="00017B3C">
        <w:rPr>
          <w:rFonts w:ascii="Times New Roman" w:hAnsi="Times New Roman" w:cs="Times New Roman"/>
          <w:sz w:val="24"/>
          <w:szCs w:val="24"/>
        </w:rPr>
        <w:t>»: онлайн-ресурсы, указанные в данном документе;</w:t>
      </w:r>
    </w:p>
    <w:p w:rsidR="003761C1" w:rsidRPr="00017B3C" w:rsidRDefault="003761C1" w:rsidP="00527B84">
      <w:pPr>
        <w:pStyle w:val="a3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Правила техники безопасности и санитарные нормы</w:t>
      </w:r>
      <w:r w:rsidR="00194B84" w:rsidRPr="00017B3C">
        <w:rPr>
          <w:rFonts w:ascii="Times New Roman" w:hAnsi="Times New Roman" w:cs="Times New Roman"/>
          <w:sz w:val="24"/>
          <w:szCs w:val="24"/>
        </w:rPr>
        <w:t>, действующие в принимающей стране</w:t>
      </w:r>
      <w:r w:rsidRPr="00017B3C">
        <w:rPr>
          <w:rFonts w:ascii="Times New Roman" w:hAnsi="Times New Roman" w:cs="Times New Roman"/>
          <w:sz w:val="24"/>
          <w:szCs w:val="24"/>
        </w:rPr>
        <w:t>.</w:t>
      </w:r>
    </w:p>
    <w:p w:rsidR="004D7155" w:rsidRPr="00017B3C" w:rsidRDefault="00EB59ED" w:rsidP="004D7155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>2.</w:t>
      </w:r>
      <w:r w:rsidR="004D7155" w:rsidRPr="00017B3C">
        <w:rPr>
          <w:rFonts w:ascii="Times New Roman" w:hAnsi="Times New Roman" w:cs="Times New Roman"/>
          <w:b/>
          <w:sz w:val="24"/>
          <w:szCs w:val="24"/>
        </w:rPr>
        <w:t xml:space="preserve"> С</w:t>
      </w:r>
      <w:r w:rsidR="00E148BE" w:rsidRPr="00017B3C">
        <w:rPr>
          <w:rFonts w:ascii="Times New Roman" w:hAnsi="Times New Roman" w:cs="Times New Roman"/>
          <w:b/>
          <w:sz w:val="24"/>
          <w:szCs w:val="24"/>
        </w:rPr>
        <w:t xml:space="preserve">тандарты </w:t>
      </w:r>
      <w:r w:rsidR="004D7155" w:rsidRPr="00017B3C">
        <w:rPr>
          <w:rFonts w:ascii="Times New Roman" w:hAnsi="Times New Roman" w:cs="Times New Roman"/>
          <w:b/>
          <w:sz w:val="24"/>
          <w:szCs w:val="24"/>
          <w:lang w:val="en-US"/>
        </w:rPr>
        <w:t>WORLDSKILLS</w:t>
      </w:r>
    </w:p>
    <w:p w:rsidR="00EB59ED" w:rsidRPr="00017B3C" w:rsidRDefault="004D7155" w:rsidP="004D7155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 xml:space="preserve">     СПЕЦИФИКАЦИЯ</w:t>
      </w:r>
      <w:r w:rsidR="00D6761F" w:rsidRPr="00017B3C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D6761F" w:rsidRPr="00017B3C">
        <w:rPr>
          <w:rFonts w:ascii="Times New Roman" w:hAnsi="Times New Roman" w:cs="Times New Roman"/>
          <w:b/>
          <w:sz w:val="24"/>
          <w:szCs w:val="24"/>
          <w:lang w:val="en-US"/>
        </w:rPr>
        <w:t>WSSS</w:t>
      </w:r>
      <w:r w:rsidR="00D6761F" w:rsidRPr="00017B3C">
        <w:rPr>
          <w:rFonts w:ascii="Times New Roman" w:hAnsi="Times New Roman" w:cs="Times New Roman"/>
          <w:b/>
          <w:sz w:val="24"/>
          <w:szCs w:val="24"/>
        </w:rPr>
        <w:t>)</w:t>
      </w:r>
    </w:p>
    <w:p w:rsidR="002530D3" w:rsidRPr="00017B3C" w:rsidRDefault="002530D3" w:rsidP="004D7155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6761F" w:rsidRPr="00017B3C" w:rsidRDefault="00D6761F" w:rsidP="00C41526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 xml:space="preserve">2.1 </w:t>
      </w:r>
      <w:r w:rsidR="00F135E3" w:rsidRPr="00017B3C">
        <w:rPr>
          <w:rFonts w:ascii="Times New Roman" w:hAnsi="Times New Roman" w:cs="Times New Roman"/>
          <w:b/>
          <w:sz w:val="24"/>
          <w:szCs w:val="24"/>
        </w:rPr>
        <w:t>Общие примечания для</w:t>
      </w:r>
      <w:r w:rsidRPr="00017B3C">
        <w:rPr>
          <w:rFonts w:ascii="Times New Roman" w:hAnsi="Times New Roman" w:cs="Times New Roman"/>
          <w:b/>
          <w:sz w:val="24"/>
          <w:szCs w:val="24"/>
          <w:lang w:val="en-US"/>
        </w:rPr>
        <w:t>WSSS</w:t>
      </w:r>
    </w:p>
    <w:p w:rsidR="00174738" w:rsidRPr="00017B3C" w:rsidRDefault="00D6761F" w:rsidP="005C3CE2">
      <w:p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  <w:lang w:val="en-US"/>
        </w:rPr>
        <w:t>WSSS</w:t>
      </w:r>
      <w:r w:rsidR="00605504" w:rsidRPr="00017B3C">
        <w:rPr>
          <w:rFonts w:ascii="Times New Roman" w:hAnsi="Times New Roman" w:cs="Times New Roman"/>
          <w:sz w:val="24"/>
          <w:szCs w:val="24"/>
        </w:rPr>
        <w:t>конкретизирует</w:t>
      </w:r>
      <w:r w:rsidRPr="00017B3C">
        <w:rPr>
          <w:rFonts w:ascii="Times New Roman" w:hAnsi="Times New Roman" w:cs="Times New Roman"/>
          <w:sz w:val="24"/>
          <w:szCs w:val="24"/>
        </w:rPr>
        <w:t xml:space="preserve"> з</w:t>
      </w:r>
      <w:r w:rsidR="009D5CE0" w:rsidRPr="00017B3C">
        <w:rPr>
          <w:rFonts w:ascii="Times New Roman" w:hAnsi="Times New Roman" w:cs="Times New Roman"/>
          <w:sz w:val="24"/>
          <w:szCs w:val="24"/>
        </w:rPr>
        <w:t xml:space="preserve">нания, понимание и особые умения, которые поддерживают интернациональную практику в техническом и профессиональном исполнении. </w:t>
      </w:r>
      <w:r w:rsidR="00532E62" w:rsidRPr="00017B3C">
        <w:rPr>
          <w:rFonts w:ascii="Times New Roman" w:hAnsi="Times New Roman" w:cs="Times New Roman"/>
          <w:sz w:val="24"/>
          <w:szCs w:val="24"/>
        </w:rPr>
        <w:t>Это должно послужить отражением общего глобального понимания, что ассоциированная рабочая роль(</w:t>
      </w:r>
      <w:r w:rsidR="00532E62" w:rsidRPr="00017B3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532E62" w:rsidRPr="00017B3C">
        <w:rPr>
          <w:rFonts w:ascii="Times New Roman" w:hAnsi="Times New Roman" w:cs="Times New Roman"/>
          <w:sz w:val="24"/>
          <w:szCs w:val="24"/>
        </w:rPr>
        <w:t>) или профессия(</w:t>
      </w:r>
      <w:r w:rsidR="00532E62" w:rsidRPr="00017B3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532E62" w:rsidRPr="00017B3C">
        <w:rPr>
          <w:rFonts w:ascii="Times New Roman" w:hAnsi="Times New Roman" w:cs="Times New Roman"/>
          <w:sz w:val="24"/>
          <w:szCs w:val="24"/>
        </w:rPr>
        <w:t>) представляют для промышленности и бизнеса (</w:t>
      </w:r>
      <w:r w:rsidR="00532E62" w:rsidRPr="00017B3C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532E62" w:rsidRPr="00017B3C">
        <w:rPr>
          <w:rFonts w:ascii="Times New Roman" w:hAnsi="Times New Roman" w:cs="Times New Roman"/>
          <w:sz w:val="24"/>
          <w:szCs w:val="24"/>
        </w:rPr>
        <w:t>.</w:t>
      </w:r>
      <w:r w:rsidR="00532E62" w:rsidRPr="00017B3C">
        <w:rPr>
          <w:rFonts w:ascii="Times New Roman" w:hAnsi="Times New Roman" w:cs="Times New Roman"/>
          <w:sz w:val="24"/>
          <w:szCs w:val="24"/>
          <w:lang w:val="en-US"/>
        </w:rPr>
        <w:t>worldskills</w:t>
      </w:r>
      <w:r w:rsidR="00532E62" w:rsidRPr="00017B3C">
        <w:rPr>
          <w:rFonts w:ascii="Times New Roman" w:hAnsi="Times New Roman" w:cs="Times New Roman"/>
          <w:sz w:val="24"/>
          <w:szCs w:val="24"/>
        </w:rPr>
        <w:t>.</w:t>
      </w:r>
      <w:r w:rsidR="00532E62" w:rsidRPr="00017B3C">
        <w:rPr>
          <w:rFonts w:ascii="Times New Roman" w:hAnsi="Times New Roman" w:cs="Times New Roman"/>
          <w:sz w:val="24"/>
          <w:szCs w:val="24"/>
          <w:lang w:val="en-US"/>
        </w:rPr>
        <w:t>org</w:t>
      </w:r>
      <w:r w:rsidR="00532E62" w:rsidRPr="00017B3C">
        <w:rPr>
          <w:rFonts w:ascii="Times New Roman" w:hAnsi="Times New Roman" w:cs="Times New Roman"/>
          <w:sz w:val="24"/>
          <w:szCs w:val="24"/>
        </w:rPr>
        <w:t>/</w:t>
      </w:r>
      <w:r w:rsidR="00532E62" w:rsidRPr="00017B3C">
        <w:rPr>
          <w:rFonts w:ascii="Times New Roman" w:hAnsi="Times New Roman" w:cs="Times New Roman"/>
          <w:sz w:val="24"/>
          <w:szCs w:val="24"/>
          <w:lang w:val="en-US"/>
        </w:rPr>
        <w:t>WSSS</w:t>
      </w:r>
      <w:r w:rsidR="00532E62" w:rsidRPr="00017B3C">
        <w:rPr>
          <w:rFonts w:ascii="Times New Roman" w:hAnsi="Times New Roman" w:cs="Times New Roman"/>
          <w:sz w:val="24"/>
          <w:szCs w:val="24"/>
        </w:rPr>
        <w:t>).</w:t>
      </w:r>
      <w:r w:rsidR="00532E62" w:rsidRPr="00017B3C">
        <w:rPr>
          <w:rFonts w:ascii="Times New Roman" w:hAnsi="Times New Roman" w:cs="Times New Roman"/>
          <w:sz w:val="24"/>
          <w:szCs w:val="24"/>
        </w:rPr>
        <w:tab/>
      </w:r>
    </w:p>
    <w:p w:rsidR="00174738" w:rsidRPr="00017B3C" w:rsidRDefault="00AF6DD1" w:rsidP="005C3C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Соревновани</w:t>
      </w:r>
      <w:r w:rsidR="00532E62" w:rsidRPr="00017B3C">
        <w:rPr>
          <w:rFonts w:ascii="Times New Roman" w:hAnsi="Times New Roman" w:cs="Times New Roman"/>
          <w:sz w:val="24"/>
          <w:szCs w:val="24"/>
        </w:rPr>
        <w:t>екомпетенции намерено отразить лучшую международную практику. Данная  Спецификация Стандартов - это руководство к требуемому обучению и формированию навыков  перед соревнованиями компетенции</w:t>
      </w:r>
      <w:r w:rsidR="0058610E" w:rsidRPr="00017B3C">
        <w:rPr>
          <w:rFonts w:ascii="Times New Roman" w:hAnsi="Times New Roman" w:cs="Times New Roman"/>
          <w:sz w:val="24"/>
          <w:szCs w:val="24"/>
        </w:rPr>
        <w:t xml:space="preserve">, </w:t>
      </w:r>
      <w:r w:rsidRPr="00017B3C">
        <w:rPr>
          <w:rFonts w:ascii="Times New Roman" w:hAnsi="Times New Roman" w:cs="Times New Roman"/>
          <w:sz w:val="24"/>
          <w:szCs w:val="24"/>
        </w:rPr>
        <w:t xml:space="preserve"> это описание  необходимых тренировок и подготовки.</w:t>
      </w:r>
      <w:r w:rsidR="0058610E" w:rsidRPr="00017B3C">
        <w:rPr>
          <w:rFonts w:ascii="Times New Roman" w:hAnsi="Times New Roman" w:cs="Times New Roman"/>
          <w:sz w:val="24"/>
          <w:szCs w:val="24"/>
        </w:rPr>
        <w:t>В конкурсе теоретические знания не будут подвергаться явной проверке</w:t>
      </w:r>
      <w:r w:rsidRPr="00017B3C">
        <w:rPr>
          <w:rFonts w:ascii="Times New Roman" w:hAnsi="Times New Roman" w:cs="Times New Roman"/>
          <w:sz w:val="24"/>
          <w:szCs w:val="24"/>
        </w:rPr>
        <w:t>.</w:t>
      </w:r>
    </w:p>
    <w:p w:rsidR="005C3CE2" w:rsidRPr="00017B3C" w:rsidRDefault="00B11B7E" w:rsidP="005C3CE2">
      <w:p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Спецификация Стандартов делится на </w:t>
      </w:r>
      <w:r w:rsidR="002530D3" w:rsidRPr="00017B3C">
        <w:rPr>
          <w:rFonts w:ascii="Times New Roman" w:hAnsi="Times New Roman" w:cs="Times New Roman"/>
          <w:sz w:val="24"/>
          <w:szCs w:val="24"/>
        </w:rPr>
        <w:t>семь</w:t>
      </w:r>
      <w:r w:rsidRPr="00017B3C">
        <w:rPr>
          <w:rFonts w:ascii="Times New Roman" w:hAnsi="Times New Roman" w:cs="Times New Roman"/>
          <w:sz w:val="24"/>
          <w:szCs w:val="24"/>
        </w:rPr>
        <w:t xml:space="preserve"> раздел</w:t>
      </w:r>
      <w:r w:rsidR="002530D3" w:rsidRPr="00017B3C">
        <w:rPr>
          <w:rFonts w:ascii="Times New Roman" w:hAnsi="Times New Roman" w:cs="Times New Roman"/>
          <w:sz w:val="24"/>
          <w:szCs w:val="24"/>
        </w:rPr>
        <w:t>ов</w:t>
      </w:r>
      <w:r w:rsidRPr="00017B3C">
        <w:rPr>
          <w:rFonts w:ascii="Times New Roman" w:hAnsi="Times New Roman" w:cs="Times New Roman"/>
          <w:sz w:val="24"/>
          <w:szCs w:val="24"/>
        </w:rPr>
        <w:t xml:space="preserve"> с заголовками.</w:t>
      </w:r>
      <w:r w:rsidR="005C3CE2" w:rsidRPr="00017B3C">
        <w:rPr>
          <w:rFonts w:ascii="Times New Roman" w:hAnsi="Times New Roman" w:cs="Times New Roman"/>
          <w:sz w:val="24"/>
          <w:szCs w:val="24"/>
        </w:rPr>
        <w:t xml:space="preserve"> Каждому разделу присвоен процент для того, что бы указать его относительную важность. В сумме должно быть 100%.</w:t>
      </w:r>
    </w:p>
    <w:p w:rsidR="00B11B7E" w:rsidRPr="00017B3C" w:rsidRDefault="00E00F4E" w:rsidP="005C3CE2">
      <w:p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В процессе работы экспертов при выполнения конкурсного задания </w:t>
      </w:r>
      <w:r w:rsidR="00023FB6" w:rsidRPr="00017B3C">
        <w:rPr>
          <w:rFonts w:ascii="Times New Roman" w:hAnsi="Times New Roman" w:cs="Times New Roman"/>
          <w:sz w:val="24"/>
          <w:szCs w:val="24"/>
        </w:rPr>
        <w:t xml:space="preserve">участниками,  </w:t>
      </w:r>
      <w:r w:rsidRPr="00017B3C">
        <w:rPr>
          <w:rFonts w:ascii="Times New Roman" w:hAnsi="Times New Roman" w:cs="Times New Roman"/>
          <w:sz w:val="24"/>
          <w:szCs w:val="24"/>
        </w:rPr>
        <w:t xml:space="preserve">всесторонне оцениваются только те навыки, которые отражены </w:t>
      </w:r>
      <w:r w:rsidR="00331C7E" w:rsidRPr="00017B3C">
        <w:rPr>
          <w:rFonts w:ascii="Times New Roman" w:hAnsi="Times New Roman" w:cs="Times New Roman"/>
          <w:sz w:val="24"/>
          <w:szCs w:val="24"/>
        </w:rPr>
        <w:t>в</w:t>
      </w:r>
      <w:r w:rsidRPr="00017B3C">
        <w:rPr>
          <w:rFonts w:ascii="Times New Roman" w:hAnsi="Times New Roman" w:cs="Times New Roman"/>
          <w:sz w:val="24"/>
          <w:szCs w:val="24"/>
        </w:rPr>
        <w:t xml:space="preserve"> Спецификации Стандартов, в пределах задания. Отклонения</w:t>
      </w:r>
      <w:r w:rsidR="00B11B7E" w:rsidRPr="00017B3C">
        <w:rPr>
          <w:rFonts w:ascii="Times New Roman" w:hAnsi="Times New Roman" w:cs="Times New Roman"/>
          <w:sz w:val="24"/>
          <w:szCs w:val="24"/>
        </w:rPr>
        <w:t xml:space="preserve"> в пять процентов </w:t>
      </w:r>
      <w:r w:rsidRPr="00017B3C">
        <w:rPr>
          <w:rFonts w:ascii="Times New Roman" w:hAnsi="Times New Roman" w:cs="Times New Roman"/>
          <w:sz w:val="24"/>
          <w:szCs w:val="24"/>
        </w:rPr>
        <w:t>допускается</w:t>
      </w:r>
      <w:r w:rsidR="00B11B7E" w:rsidRPr="00017B3C">
        <w:rPr>
          <w:rFonts w:ascii="Times New Roman" w:hAnsi="Times New Roman" w:cs="Times New Roman"/>
          <w:sz w:val="24"/>
          <w:szCs w:val="24"/>
        </w:rPr>
        <w:t>, при усло</w:t>
      </w:r>
      <w:r w:rsidR="00CE5041" w:rsidRPr="00017B3C">
        <w:rPr>
          <w:rFonts w:ascii="Times New Roman" w:hAnsi="Times New Roman" w:cs="Times New Roman"/>
          <w:sz w:val="24"/>
          <w:szCs w:val="24"/>
        </w:rPr>
        <w:t>в</w:t>
      </w:r>
      <w:r w:rsidR="00F135E3" w:rsidRPr="00017B3C">
        <w:rPr>
          <w:rFonts w:ascii="Times New Roman" w:hAnsi="Times New Roman" w:cs="Times New Roman"/>
          <w:sz w:val="24"/>
          <w:szCs w:val="24"/>
        </w:rPr>
        <w:t>и</w:t>
      </w:r>
      <w:r w:rsidR="00B11B7E" w:rsidRPr="00017B3C">
        <w:rPr>
          <w:rFonts w:ascii="Times New Roman" w:hAnsi="Times New Roman" w:cs="Times New Roman"/>
          <w:sz w:val="24"/>
          <w:szCs w:val="24"/>
        </w:rPr>
        <w:t xml:space="preserve">и, что этоне искажает </w:t>
      </w:r>
      <w:r w:rsidRPr="00017B3C">
        <w:rPr>
          <w:rFonts w:ascii="Times New Roman" w:hAnsi="Times New Roman" w:cs="Times New Roman"/>
          <w:sz w:val="24"/>
          <w:szCs w:val="24"/>
        </w:rPr>
        <w:t>данные, установленные</w:t>
      </w:r>
      <w:r w:rsidR="00B11B7E" w:rsidRPr="00017B3C">
        <w:rPr>
          <w:rFonts w:ascii="Times New Roman" w:hAnsi="Times New Roman" w:cs="Times New Roman"/>
          <w:sz w:val="24"/>
          <w:szCs w:val="24"/>
        </w:rPr>
        <w:t xml:space="preserve"> Спецификацией Стандартов.</w:t>
      </w:r>
    </w:p>
    <w:p w:rsidR="00B5328D" w:rsidRPr="00017B3C" w:rsidRDefault="00B5328D" w:rsidP="005C3C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6DD1" w:rsidRPr="00017B3C" w:rsidRDefault="00901ED9" w:rsidP="00C41526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>2.2</w:t>
      </w:r>
      <w:r w:rsidR="00E148BE" w:rsidRPr="00017B3C">
        <w:rPr>
          <w:rFonts w:ascii="Times New Roman" w:hAnsi="Times New Roman" w:cs="Times New Roman"/>
          <w:b/>
          <w:sz w:val="24"/>
          <w:szCs w:val="24"/>
        </w:rPr>
        <w:t>Спецификация</w:t>
      </w:r>
      <w:r w:rsidR="00F135E3" w:rsidRPr="00017B3C">
        <w:rPr>
          <w:rFonts w:ascii="Times New Roman" w:hAnsi="Times New Roman" w:cs="Times New Roman"/>
          <w:b/>
          <w:sz w:val="24"/>
          <w:szCs w:val="24"/>
        </w:rPr>
        <w:t xml:space="preserve">  Стандартов</w:t>
      </w:r>
      <w:r w:rsidR="00F135E3" w:rsidRPr="00017B3C">
        <w:rPr>
          <w:rFonts w:ascii="Times New Roman" w:hAnsi="Times New Roman" w:cs="Times New Roman"/>
          <w:b/>
          <w:sz w:val="24"/>
          <w:szCs w:val="24"/>
          <w:lang w:val="en-US"/>
        </w:rPr>
        <w:t>WORLDSKILLS</w:t>
      </w:r>
    </w:p>
    <w:tbl>
      <w:tblPr>
        <w:tblW w:w="11255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4"/>
        <w:gridCol w:w="2279"/>
        <w:gridCol w:w="6511"/>
        <w:gridCol w:w="1615"/>
        <w:gridCol w:w="236"/>
      </w:tblGrid>
      <w:tr w:rsidR="00901ED9" w:rsidRPr="00017B3C" w:rsidTr="0020085B">
        <w:trPr>
          <w:gridAfter w:val="1"/>
          <w:wAfter w:w="236" w:type="dxa"/>
          <w:trHeight w:val="452"/>
        </w:trPr>
        <w:tc>
          <w:tcPr>
            <w:tcW w:w="2893" w:type="dxa"/>
            <w:gridSpan w:val="2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901ED9" w:rsidRPr="00017B3C" w:rsidRDefault="00646496" w:rsidP="00901ED9">
            <w:pPr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8126" w:type="dxa"/>
            <w:gridSpan w:val="2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901ED9" w:rsidRPr="00017B3C" w:rsidRDefault="00646496" w:rsidP="00646496">
            <w:pPr>
              <w:ind w:left="1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Удельный вес</w:t>
            </w:r>
            <w:r w:rsidR="00901ED9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</w:p>
        </w:tc>
      </w:tr>
      <w:tr w:rsidR="00901ED9" w:rsidRPr="00017B3C" w:rsidTr="00275104">
        <w:trPr>
          <w:gridAfter w:val="1"/>
          <w:wAfter w:w="236" w:type="dxa"/>
          <w:trHeight w:val="525"/>
        </w:trPr>
        <w:tc>
          <w:tcPr>
            <w:tcW w:w="614" w:type="dxa"/>
            <w:shd w:val="clear" w:color="auto" w:fill="B6DDE8" w:themeFill="accent5" w:themeFillTint="66"/>
          </w:tcPr>
          <w:p w:rsidR="00901ED9" w:rsidRPr="00017B3C" w:rsidRDefault="00901ED9" w:rsidP="00901ED9">
            <w:pPr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90" w:type="dxa"/>
            <w:gridSpan w:val="2"/>
            <w:shd w:val="clear" w:color="auto" w:fill="B6DDE8" w:themeFill="accent5" w:themeFillTint="66"/>
          </w:tcPr>
          <w:p w:rsidR="00901ED9" w:rsidRPr="00017B3C" w:rsidRDefault="00901ED9" w:rsidP="00901ED9">
            <w:pPr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Организация работы</w:t>
            </w:r>
          </w:p>
        </w:tc>
        <w:tc>
          <w:tcPr>
            <w:tcW w:w="1615" w:type="dxa"/>
            <w:shd w:val="clear" w:color="auto" w:fill="B6DDE8" w:themeFill="accent5" w:themeFillTint="66"/>
          </w:tcPr>
          <w:p w:rsidR="00901ED9" w:rsidRPr="00017B3C" w:rsidRDefault="003D79F0" w:rsidP="00901ED9">
            <w:pPr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01ED9" w:rsidRPr="00017B3C" w:rsidTr="00275104">
        <w:trPr>
          <w:gridAfter w:val="1"/>
          <w:wAfter w:w="236" w:type="dxa"/>
          <w:trHeight w:val="2251"/>
        </w:trPr>
        <w:tc>
          <w:tcPr>
            <w:tcW w:w="614" w:type="dxa"/>
            <w:tcBorders>
              <w:bottom w:val="single" w:sz="4" w:space="0" w:color="auto"/>
            </w:tcBorders>
          </w:tcPr>
          <w:p w:rsidR="00901ED9" w:rsidRPr="00017B3C" w:rsidRDefault="00901ED9" w:rsidP="00901ED9">
            <w:pPr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D9" w:rsidRPr="00017B3C" w:rsidRDefault="00901ED9" w:rsidP="00901ED9">
            <w:pPr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D9" w:rsidRPr="00017B3C" w:rsidRDefault="00901ED9" w:rsidP="00901ED9">
            <w:pPr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D9" w:rsidRPr="00017B3C" w:rsidRDefault="00901ED9" w:rsidP="00901ED9">
            <w:pPr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D9" w:rsidRPr="00017B3C" w:rsidRDefault="00901ED9" w:rsidP="00901ED9">
            <w:pPr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D9" w:rsidRPr="00017B3C" w:rsidRDefault="00901ED9" w:rsidP="00901ED9">
            <w:pPr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D9" w:rsidRPr="00017B3C" w:rsidRDefault="00901ED9" w:rsidP="00901ED9">
            <w:pPr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0" w:type="dxa"/>
            <w:gridSpan w:val="2"/>
            <w:tcBorders>
              <w:bottom w:val="single" w:sz="4" w:space="0" w:color="auto"/>
            </w:tcBorders>
          </w:tcPr>
          <w:p w:rsidR="00901ED9" w:rsidRPr="00017B3C" w:rsidRDefault="005C3C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  <w:r w:rsidR="00BF7BF0"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</w:t>
            </w:r>
            <w:r w:rsidR="00BF7BF0"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="00901ED9"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знать и понимать:</w:t>
            </w:r>
          </w:p>
          <w:p w:rsidR="005C3CE2" w:rsidRPr="00017B3C" w:rsidRDefault="005C3CE2" w:rsidP="00527B84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принципы использования  ингредиентов для получения  точно заданного количества </w:t>
            </w:r>
            <w:r w:rsidR="00337E6B" w:rsidRPr="00017B3C">
              <w:rPr>
                <w:rFonts w:ascii="Times New Roman" w:hAnsi="Times New Roman" w:cs="Times New Roman"/>
                <w:sz w:val="24"/>
                <w:szCs w:val="24"/>
              </w:rPr>
              <w:t>продукции</w:t>
            </w:r>
          </w:p>
          <w:p w:rsidR="005C3CE2" w:rsidRPr="00017B3C" w:rsidRDefault="00415DE8" w:rsidP="00527B84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техник  при обработке сырья</w:t>
            </w:r>
          </w:p>
          <w:p w:rsidR="005C3CE2" w:rsidRPr="00017B3C" w:rsidRDefault="00415DE8" w:rsidP="00527B84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ассортимент</w:t>
            </w:r>
            <w:r w:rsidR="005C3CE2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ингредиентов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C3CE2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используемых в кондитер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ском производстве, с</w:t>
            </w:r>
            <w:r w:rsidR="005C3CE2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учет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ом сезонности</w:t>
            </w:r>
            <w:r w:rsidR="005C3CE2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доступности</w:t>
            </w:r>
            <w:r w:rsidR="005C3CE2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, стоимости, 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срока годности и использования</w:t>
            </w:r>
          </w:p>
          <w:p w:rsidR="005C3CE2" w:rsidRPr="00017B3C" w:rsidRDefault="005C3CE2" w:rsidP="00527B84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сочетания цветов, вкусов и текстур</w:t>
            </w:r>
          </w:p>
          <w:p w:rsidR="00415DE8" w:rsidRPr="00017B3C" w:rsidRDefault="002530D3" w:rsidP="00527B84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суть мастерства</w:t>
            </w:r>
            <w:r w:rsidR="00B672C6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15DE8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воображение и креативность</w:t>
            </w:r>
          </w:p>
          <w:p w:rsidR="00B672C6" w:rsidRPr="00017B3C" w:rsidRDefault="00B672C6" w:rsidP="00527B84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учитывать фактическую стоимость ингредиентов </w:t>
            </w:r>
          </w:p>
          <w:p w:rsidR="005C3CE2" w:rsidRPr="00017B3C" w:rsidRDefault="005C3CE2" w:rsidP="00527B84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важность минимизации отходов </w:t>
            </w:r>
          </w:p>
          <w:p w:rsidR="005C3CE2" w:rsidRPr="00017B3C" w:rsidRDefault="005C3CE2" w:rsidP="00527B84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</w:t>
            </w:r>
            <w:r w:rsidR="00B672C6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гигиены 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B672C6" w:rsidRPr="00017B3C">
              <w:rPr>
                <w:rFonts w:ascii="Times New Roman" w:hAnsi="Times New Roman" w:cs="Times New Roman"/>
                <w:sz w:val="24"/>
                <w:szCs w:val="24"/>
              </w:rPr>
              <w:t>сохранения здоровья и безопасности</w:t>
            </w:r>
          </w:p>
          <w:p w:rsidR="005C3CE2" w:rsidRPr="00017B3C" w:rsidRDefault="005C3CE2" w:rsidP="005C3C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  <w:r w:rsidR="00BF7BF0"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</w:t>
            </w:r>
            <w:r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</w:t>
            </w:r>
            <w:r w:rsidR="00BF7BF0"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="00B672C6"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C3CE2" w:rsidRPr="00017B3C" w:rsidRDefault="005C3CE2" w:rsidP="00527B84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подготовить инструменты и оборудование</w:t>
            </w:r>
          </w:p>
          <w:p w:rsidR="005C3CE2" w:rsidRPr="00017B3C" w:rsidRDefault="00B672C6" w:rsidP="00527B84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планировать и эффективно вести процесс приготовления  в </w:t>
            </w:r>
            <w:r w:rsidR="005C3CE2" w:rsidRPr="00017B3C">
              <w:rPr>
                <w:rFonts w:ascii="Times New Roman" w:hAnsi="Times New Roman" w:cs="Times New Roman"/>
                <w:sz w:val="24"/>
                <w:szCs w:val="24"/>
              </w:rPr>
              <w:t>пределах данного времени</w:t>
            </w:r>
          </w:p>
          <w:p w:rsidR="005C3CE2" w:rsidRPr="00017B3C" w:rsidRDefault="005C3CE2" w:rsidP="00527B84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рационально использовать сырье</w:t>
            </w:r>
          </w:p>
          <w:p w:rsidR="005C3CE2" w:rsidRPr="00017B3C" w:rsidRDefault="005C3CE2" w:rsidP="00527B84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учитывать </w:t>
            </w:r>
            <w:r w:rsidR="00104F42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фактическую 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стоимость ингредиентов  и минимизировать отходы</w:t>
            </w:r>
          </w:p>
          <w:p w:rsidR="005C3CE2" w:rsidRPr="00017B3C" w:rsidRDefault="005C3CE2" w:rsidP="00527B84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предварительно заказ</w:t>
            </w:r>
            <w:r w:rsidR="00104F42" w:rsidRPr="00017B3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ть продукты и материалы  для</w:t>
            </w:r>
            <w:r w:rsidR="00104F42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точно 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спланированной работы</w:t>
            </w:r>
          </w:p>
          <w:p w:rsidR="005C3CE2" w:rsidRPr="00017B3C" w:rsidRDefault="005C3CE2" w:rsidP="00527B84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работать эффективно и чисто, обращая внимание на рабочее место илюдей в пределах этого места</w:t>
            </w:r>
          </w:p>
          <w:p w:rsidR="005C3CE2" w:rsidRPr="00017B3C" w:rsidRDefault="005C3CE2" w:rsidP="00527B84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продемонстрировать хорошую скорость работы  и минимизировать отходы</w:t>
            </w:r>
          </w:p>
          <w:p w:rsidR="005C3CE2" w:rsidRPr="00017B3C" w:rsidRDefault="005C3CE2" w:rsidP="00527B84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продемонстрир</w:t>
            </w:r>
            <w:r w:rsidR="00104F42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овать 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вдохновение, гастрономическ</w:t>
            </w:r>
            <w:r w:rsidR="00104F42" w:rsidRPr="00017B3C">
              <w:rPr>
                <w:rFonts w:ascii="Times New Roman" w:hAnsi="Times New Roman" w:cs="Times New Roman"/>
                <w:sz w:val="24"/>
                <w:szCs w:val="24"/>
              </w:rPr>
              <w:t>ое чутье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и новшество в работе</w:t>
            </w:r>
          </w:p>
          <w:p w:rsidR="005C3CE2" w:rsidRPr="00017B3C" w:rsidRDefault="005C3CE2" w:rsidP="00527B84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работать в пределах данной темы</w:t>
            </w:r>
          </w:p>
          <w:p w:rsidR="005C3CE2" w:rsidRPr="00017B3C" w:rsidRDefault="004C4B72" w:rsidP="00527B84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четко </w:t>
            </w:r>
            <w:r w:rsidR="005C3CE2" w:rsidRPr="00017B3C">
              <w:rPr>
                <w:rFonts w:ascii="Times New Roman" w:hAnsi="Times New Roman" w:cs="Times New Roman"/>
                <w:sz w:val="24"/>
                <w:szCs w:val="24"/>
              </w:rPr>
              <w:t>следовать письменной и устной инструкци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5C3CE2" w:rsidRPr="00017B3C" w:rsidRDefault="005C3CE2" w:rsidP="00527B84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создать портфолио для клиентов, это включает изображения продукции и технологию ее </w:t>
            </w:r>
            <w:r w:rsidR="004C4B72" w:rsidRPr="00017B3C">
              <w:rPr>
                <w:rFonts w:ascii="Times New Roman" w:hAnsi="Times New Roman" w:cs="Times New Roman"/>
                <w:sz w:val="24"/>
                <w:szCs w:val="24"/>
              </w:rPr>
              <w:t>изготовления</w:t>
            </w:r>
          </w:p>
          <w:p w:rsidR="005C3CE2" w:rsidRPr="00017B3C" w:rsidRDefault="004C4B72" w:rsidP="00527B84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 </w:t>
            </w:r>
            <w:r w:rsidR="005C3CE2" w:rsidRPr="00017B3C">
              <w:rPr>
                <w:rFonts w:ascii="Times New Roman" w:hAnsi="Times New Roman" w:cs="Times New Roman"/>
                <w:sz w:val="24"/>
                <w:szCs w:val="24"/>
              </w:rPr>
              <w:t>реагировать на неожиданные ситуации</w:t>
            </w:r>
          </w:p>
          <w:p w:rsidR="00901ED9" w:rsidRPr="00017B3C" w:rsidRDefault="00901ED9" w:rsidP="004C4B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bottom w:val="single" w:sz="4" w:space="0" w:color="auto"/>
            </w:tcBorders>
          </w:tcPr>
          <w:p w:rsidR="00901ED9" w:rsidRPr="00017B3C" w:rsidRDefault="00901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D9" w:rsidRPr="00017B3C" w:rsidRDefault="00901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D9" w:rsidRPr="00017B3C" w:rsidRDefault="00901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D9" w:rsidRPr="00017B3C" w:rsidRDefault="00901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D9" w:rsidRPr="00017B3C" w:rsidRDefault="00901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D9" w:rsidRPr="00017B3C" w:rsidRDefault="00901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D9" w:rsidRPr="00017B3C" w:rsidRDefault="00901ED9" w:rsidP="00901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477" w:rsidRPr="00017B3C" w:rsidTr="00275104">
        <w:trPr>
          <w:trHeight w:val="380"/>
        </w:trPr>
        <w:tc>
          <w:tcPr>
            <w:tcW w:w="614" w:type="dxa"/>
            <w:tcBorders>
              <w:top w:val="single" w:sz="4" w:space="0" w:color="auto"/>
            </w:tcBorders>
            <w:shd w:val="clear" w:color="auto" w:fill="B6DDE8" w:themeFill="accent5" w:themeFillTint="66"/>
          </w:tcPr>
          <w:p w:rsidR="004C4B72" w:rsidRPr="00017B3C" w:rsidRDefault="004C4B72" w:rsidP="00686E90">
            <w:pPr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790" w:type="dxa"/>
            <w:gridSpan w:val="2"/>
            <w:tcBorders>
              <w:top w:val="single" w:sz="4" w:space="0" w:color="auto"/>
            </w:tcBorders>
            <w:shd w:val="clear" w:color="auto" w:fill="B6DDE8" w:themeFill="accent5" w:themeFillTint="66"/>
          </w:tcPr>
          <w:p w:rsidR="004C4B72" w:rsidRPr="00017B3C" w:rsidRDefault="004C4B72" w:rsidP="00EC3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Торты, Гато и Десерты</w:t>
            </w:r>
          </w:p>
        </w:tc>
        <w:tc>
          <w:tcPr>
            <w:tcW w:w="1615" w:type="dxa"/>
            <w:tcBorders>
              <w:top w:val="single" w:sz="4" w:space="0" w:color="auto"/>
            </w:tcBorders>
            <w:shd w:val="clear" w:color="auto" w:fill="B6DDE8" w:themeFill="accent5" w:themeFillTint="66"/>
          </w:tcPr>
          <w:p w:rsidR="004C4B72" w:rsidRPr="00017B3C" w:rsidRDefault="004C4B72" w:rsidP="00EC3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6" w:type="dxa"/>
            <w:tcBorders>
              <w:top w:val="nil"/>
              <w:right w:val="nil"/>
            </w:tcBorders>
            <w:shd w:val="clear" w:color="auto" w:fill="auto"/>
          </w:tcPr>
          <w:p w:rsidR="00324477" w:rsidRPr="00017B3C" w:rsidRDefault="00324477">
            <w:pPr>
              <w:rPr>
                <w:sz w:val="24"/>
                <w:szCs w:val="24"/>
              </w:rPr>
            </w:pPr>
          </w:p>
        </w:tc>
      </w:tr>
      <w:tr w:rsidR="00DB44C1" w:rsidRPr="00017B3C" w:rsidTr="00275104">
        <w:trPr>
          <w:gridAfter w:val="1"/>
          <w:wAfter w:w="236" w:type="dxa"/>
          <w:trHeight w:val="7139"/>
        </w:trPr>
        <w:tc>
          <w:tcPr>
            <w:tcW w:w="614" w:type="dxa"/>
            <w:tcBorders>
              <w:bottom w:val="single" w:sz="4" w:space="0" w:color="auto"/>
            </w:tcBorders>
          </w:tcPr>
          <w:p w:rsidR="00DB44C1" w:rsidRPr="00017B3C" w:rsidRDefault="00DB44C1" w:rsidP="00EC32FE">
            <w:pPr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0" w:type="dxa"/>
            <w:gridSpan w:val="2"/>
            <w:tcBorders>
              <w:bottom w:val="single" w:sz="4" w:space="0" w:color="auto"/>
            </w:tcBorders>
          </w:tcPr>
          <w:p w:rsidR="00DB44C1" w:rsidRPr="00017B3C" w:rsidRDefault="00DB44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  <w:r w:rsidR="00BF7BF0"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</w:t>
            </w:r>
            <w:r w:rsidR="00BF7BF0"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знать и понимать:</w:t>
            </w:r>
          </w:p>
          <w:p w:rsidR="00DB44C1" w:rsidRPr="00017B3C" w:rsidRDefault="00DB44C1" w:rsidP="004175D7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Разнообразный ассортимент пирогов, гато, антреме</w:t>
            </w:r>
          </w:p>
          <w:p w:rsidR="00DB44C1" w:rsidRPr="00017B3C" w:rsidRDefault="00DB44C1" w:rsidP="004175D7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Методы приготовления,  хранения и подачи</w:t>
            </w:r>
          </w:p>
          <w:p w:rsidR="00DB44C1" w:rsidRPr="00017B3C" w:rsidRDefault="00DB44C1" w:rsidP="004175D7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Инвентарь и оборудование, используемые в производстве пирогов, гато, антреме</w:t>
            </w:r>
          </w:p>
          <w:p w:rsidR="00DB44C1" w:rsidRPr="00017B3C" w:rsidRDefault="00DB44C1" w:rsidP="004175D7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Ассортимент ингредиентов, используемых для изготовления и оформления пирогов, гато, антреме</w:t>
            </w:r>
          </w:p>
          <w:p w:rsidR="00DB44C1" w:rsidRPr="00017B3C" w:rsidRDefault="00DB44C1" w:rsidP="004175D7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традиций.</w:t>
            </w:r>
          </w:p>
          <w:p w:rsidR="00DB44C1" w:rsidRPr="00017B3C" w:rsidRDefault="00DB44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  <w:r w:rsidR="00BF7BF0"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</w:t>
            </w:r>
            <w:r w:rsidR="00BF7BF0"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уметь:</w:t>
            </w:r>
          </w:p>
          <w:p w:rsidR="00DB44C1" w:rsidRPr="00017B3C" w:rsidRDefault="00DB44C1" w:rsidP="004175D7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Готовить разнообразный  ассортимент пирогов, используя различные техники, типы основ тортов и украшений</w:t>
            </w:r>
          </w:p>
          <w:p w:rsidR="00DB44C1" w:rsidRPr="00017B3C" w:rsidRDefault="00DB44C1" w:rsidP="004175D7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Готовить полный ассортимент гато,  демонстрировать креативность и инновации</w:t>
            </w:r>
          </w:p>
          <w:p w:rsidR="00DB44C1" w:rsidRPr="00017B3C" w:rsidRDefault="00DB44C1" w:rsidP="004175D7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Готовить полный ассортимент антреме, эффективно сочетая спонжи, бисквиты, заварные кремы, ганаши, желе, муссы, фрукты и т.д.</w:t>
            </w:r>
          </w:p>
          <w:p w:rsidR="00DB44C1" w:rsidRPr="00017B3C" w:rsidRDefault="00DB44C1" w:rsidP="004175D7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Готовить торты, гато и антреме высокого качества с разнообразным вкусом,</w:t>
            </w:r>
          </w:p>
          <w:p w:rsidR="00DB44C1" w:rsidRPr="00017B3C" w:rsidRDefault="00DB44C1" w:rsidP="003244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текстурой, подачей  и украшениями</w:t>
            </w:r>
          </w:p>
          <w:p w:rsidR="00DB44C1" w:rsidRPr="00017B3C" w:rsidRDefault="00DB44C1" w:rsidP="004175D7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Готовить изделия  определенного размера, веса, качества и внешнего вида,</w:t>
            </w:r>
          </w:p>
          <w:p w:rsidR="00DB44C1" w:rsidRPr="00017B3C" w:rsidRDefault="00DB44C1" w:rsidP="003244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принимая во внимание затраты на приготовление.</w:t>
            </w:r>
          </w:p>
          <w:p w:rsidR="00DB44C1" w:rsidRPr="00017B3C" w:rsidRDefault="00DB44C1" w:rsidP="004175D7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Комбинировать вкус, текстуру и цвет </w:t>
            </w:r>
          </w:p>
          <w:p w:rsidR="00DB44C1" w:rsidRPr="00017B3C" w:rsidRDefault="00DB44C1" w:rsidP="004175D7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Подавать торты, гато и антреме,  максимально эффектно, в  соответствие случаю и стилю обслуживания</w:t>
            </w:r>
          </w:p>
          <w:p w:rsidR="00DB44C1" w:rsidRPr="00017B3C" w:rsidRDefault="00DB44C1" w:rsidP="00324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bottom w:val="single" w:sz="4" w:space="0" w:color="auto"/>
            </w:tcBorders>
          </w:tcPr>
          <w:p w:rsidR="00DB44C1" w:rsidRPr="00017B3C" w:rsidRDefault="00DB44C1" w:rsidP="00EC3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614" w:rsidRPr="00017B3C" w:rsidTr="00275104">
        <w:trPr>
          <w:gridAfter w:val="1"/>
          <w:wAfter w:w="236" w:type="dxa"/>
          <w:trHeight w:val="643"/>
        </w:trPr>
        <w:tc>
          <w:tcPr>
            <w:tcW w:w="614" w:type="dxa"/>
            <w:shd w:val="clear" w:color="auto" w:fill="B6DDE8" w:themeFill="accent5" w:themeFillTint="66"/>
          </w:tcPr>
          <w:p w:rsidR="00B26614" w:rsidRPr="00017B3C" w:rsidRDefault="00B26614" w:rsidP="0020085B">
            <w:pPr>
              <w:ind w:left="-59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790" w:type="dxa"/>
            <w:gridSpan w:val="2"/>
            <w:shd w:val="clear" w:color="auto" w:fill="B6DDE8" w:themeFill="accent5" w:themeFillTint="66"/>
          </w:tcPr>
          <w:p w:rsidR="00B26614" w:rsidRPr="00017B3C" w:rsidRDefault="00B26614" w:rsidP="0020085B">
            <w:pPr>
              <w:ind w:left="-59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Холодные и горячие десерты</w:t>
            </w:r>
          </w:p>
        </w:tc>
        <w:tc>
          <w:tcPr>
            <w:tcW w:w="1615" w:type="dxa"/>
            <w:shd w:val="clear" w:color="auto" w:fill="B6DDE8" w:themeFill="accent5" w:themeFillTint="66"/>
          </w:tcPr>
          <w:p w:rsidR="00B26614" w:rsidRPr="00017B3C" w:rsidRDefault="00B26614" w:rsidP="0020085B">
            <w:pPr>
              <w:ind w:left="-59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26614" w:rsidRPr="00017B3C" w:rsidTr="00275104">
        <w:trPr>
          <w:gridAfter w:val="1"/>
          <w:wAfter w:w="236" w:type="dxa"/>
          <w:trHeight w:val="675"/>
        </w:trPr>
        <w:tc>
          <w:tcPr>
            <w:tcW w:w="614" w:type="dxa"/>
          </w:tcPr>
          <w:p w:rsidR="00B26614" w:rsidRPr="00017B3C" w:rsidRDefault="00B26614" w:rsidP="00EC32FE">
            <w:pPr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0" w:type="dxa"/>
            <w:gridSpan w:val="2"/>
          </w:tcPr>
          <w:p w:rsidR="00B26614" w:rsidRPr="00017B3C" w:rsidRDefault="00B26614" w:rsidP="00B26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 должны знать и понимать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26614" w:rsidRPr="00017B3C" w:rsidRDefault="00B26614" w:rsidP="004175D7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Разнообразный ассортимент  горячих и холодных десертов, включая методы их приготовления, характеристику ингредиентов, способы подачи и затраты на их изготовление</w:t>
            </w:r>
          </w:p>
          <w:p w:rsidR="00B26614" w:rsidRPr="00017B3C" w:rsidRDefault="00B26614" w:rsidP="004175D7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Ассортимент сырья, используемого для производства холодных и горячих десертов, правила  хранения, сезонность и стоимость.</w:t>
            </w:r>
          </w:p>
          <w:p w:rsidR="00B26614" w:rsidRPr="00017B3C" w:rsidRDefault="00B26614" w:rsidP="004175D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Дизайн оформления и правила подачи горячих и холодных десертов в различных условиях в соответствии с традициями и современными тенденциями</w:t>
            </w:r>
          </w:p>
          <w:p w:rsidR="00B26614" w:rsidRPr="00017B3C" w:rsidRDefault="00B26614" w:rsidP="004175D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Характеристику, правила использования  разрыхлителей, в том числе дрожжей, пекарского порошка, яичных белков, и т.п.</w:t>
            </w:r>
          </w:p>
          <w:p w:rsidR="00B26614" w:rsidRPr="00017B3C" w:rsidRDefault="00B26614" w:rsidP="004175D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Рецептуры горячих и холодных десертов для изготовления определенного количества блюд</w:t>
            </w:r>
          </w:p>
          <w:p w:rsidR="00B26614" w:rsidRPr="00017B3C" w:rsidRDefault="00B26614" w:rsidP="00B26614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614" w:rsidRPr="00017B3C" w:rsidRDefault="00B26614" w:rsidP="00B266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 должны уметь:</w:t>
            </w:r>
          </w:p>
          <w:p w:rsidR="00B26614" w:rsidRPr="00017B3C" w:rsidRDefault="00B26614" w:rsidP="00B266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6614" w:rsidRPr="00017B3C" w:rsidRDefault="00B26614" w:rsidP="00527B84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Готовить широкий ассортимент горячих, холодных и замороженных  десертов высокого качества</w:t>
            </w:r>
          </w:p>
          <w:p w:rsidR="00B26614" w:rsidRPr="00017B3C" w:rsidRDefault="00B26614" w:rsidP="004175D7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Готовить  и оформлять сбалансированные по вкусу и текстуре, современные десерты на тарелках аккуратно, тщательно </w:t>
            </w:r>
          </w:p>
          <w:p w:rsidR="00B26614" w:rsidRPr="00017B3C" w:rsidRDefault="00B26614" w:rsidP="004175D7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Готовить десерты для обслуживания широкого диапазона мероприятий, таких как буфеты, банкеты и ужины в ресторанах</w:t>
            </w:r>
          </w:p>
          <w:p w:rsidR="00B26614" w:rsidRPr="00017B3C" w:rsidRDefault="00B26614" w:rsidP="004175D7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большие количества горячих и холодных десертов высокого качества за определенное время </w:t>
            </w:r>
          </w:p>
          <w:p w:rsidR="00B26614" w:rsidRPr="00017B3C" w:rsidRDefault="00B26614" w:rsidP="00B26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614" w:rsidRPr="00017B3C" w:rsidRDefault="00B26614" w:rsidP="00324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B26614" w:rsidRPr="00017B3C" w:rsidRDefault="00B26614" w:rsidP="00EC3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143" w:rsidRPr="00017B3C" w:rsidTr="00275104">
        <w:trPr>
          <w:gridAfter w:val="1"/>
          <w:wAfter w:w="236" w:type="dxa"/>
          <w:trHeight w:val="301"/>
        </w:trPr>
        <w:tc>
          <w:tcPr>
            <w:tcW w:w="614" w:type="dxa"/>
            <w:shd w:val="clear" w:color="auto" w:fill="B6DDE8" w:themeFill="accent5" w:themeFillTint="66"/>
          </w:tcPr>
          <w:p w:rsidR="00075143" w:rsidRPr="00017B3C" w:rsidRDefault="00075143" w:rsidP="00075143">
            <w:pPr>
              <w:ind w:left="-59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90" w:type="dxa"/>
            <w:gridSpan w:val="2"/>
            <w:shd w:val="clear" w:color="auto" w:fill="B6DDE8" w:themeFill="accent5" w:themeFillTint="66"/>
          </w:tcPr>
          <w:p w:rsidR="00075143" w:rsidRPr="00017B3C" w:rsidRDefault="009E1E81" w:rsidP="00C94F0F">
            <w:pPr>
              <w:ind w:left="-59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Кондитерс</w:t>
            </w:r>
            <w:r w:rsidR="00C94F0F" w:rsidRPr="00017B3C">
              <w:rPr>
                <w:rFonts w:ascii="Times New Roman" w:hAnsi="Times New Roman" w:cs="Times New Roman"/>
                <w:sz w:val="24"/>
                <w:szCs w:val="24"/>
              </w:rPr>
              <w:t>кие изделия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и шоколад</w:t>
            </w:r>
          </w:p>
        </w:tc>
        <w:tc>
          <w:tcPr>
            <w:tcW w:w="1615" w:type="dxa"/>
            <w:shd w:val="clear" w:color="auto" w:fill="B6DDE8" w:themeFill="accent5" w:themeFillTint="66"/>
          </w:tcPr>
          <w:p w:rsidR="00075143" w:rsidRPr="00017B3C" w:rsidRDefault="00075143" w:rsidP="00075143">
            <w:pPr>
              <w:ind w:left="-59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075143" w:rsidRPr="00017B3C" w:rsidTr="00275104">
        <w:trPr>
          <w:gridAfter w:val="1"/>
          <w:wAfter w:w="236" w:type="dxa"/>
          <w:trHeight w:val="1026"/>
        </w:trPr>
        <w:tc>
          <w:tcPr>
            <w:tcW w:w="614" w:type="dxa"/>
            <w:tcBorders>
              <w:bottom w:val="single" w:sz="4" w:space="0" w:color="auto"/>
            </w:tcBorders>
          </w:tcPr>
          <w:p w:rsidR="00075143" w:rsidRPr="00017B3C" w:rsidRDefault="00075143" w:rsidP="00075143">
            <w:pPr>
              <w:ind w:left="-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143" w:rsidRPr="00017B3C" w:rsidRDefault="00075143" w:rsidP="00075143">
            <w:pPr>
              <w:ind w:left="-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0" w:type="dxa"/>
            <w:gridSpan w:val="2"/>
            <w:tcBorders>
              <w:bottom w:val="single" w:sz="4" w:space="0" w:color="auto"/>
            </w:tcBorders>
          </w:tcPr>
          <w:p w:rsidR="00075143" w:rsidRPr="00017B3C" w:rsidRDefault="003E6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  <w:r w:rsidR="00BF7BF0"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</w:t>
            </w:r>
            <w:r w:rsidR="00BF7BF0"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="009E1E81"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знать и понимать:</w:t>
            </w:r>
          </w:p>
          <w:p w:rsidR="00275104" w:rsidRPr="00017B3C" w:rsidRDefault="009E1E81" w:rsidP="004175D7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Ассортимент </w:t>
            </w:r>
            <w:r w:rsidR="00275104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шоколада и 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кондитерских</w:t>
            </w:r>
            <w:r w:rsidR="003E688D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изделий </w:t>
            </w:r>
          </w:p>
          <w:p w:rsidR="009E1E81" w:rsidRPr="00017B3C" w:rsidRDefault="003E688D" w:rsidP="004175D7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Воздействие нагревания, охлаждения и манипулирования с  шоколадом</w:t>
            </w:r>
          </w:p>
          <w:p w:rsidR="009E1E81" w:rsidRPr="00017B3C" w:rsidRDefault="009E1E81" w:rsidP="004175D7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Типы, качеств</w:t>
            </w:r>
            <w:r w:rsidR="003E688D" w:rsidRPr="00017B3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и использование раз</w:t>
            </w:r>
            <w:r w:rsidR="003E688D" w:rsidRPr="00017B3C">
              <w:rPr>
                <w:rFonts w:ascii="Times New Roman" w:hAnsi="Times New Roman" w:cs="Times New Roman"/>
                <w:sz w:val="24"/>
                <w:szCs w:val="24"/>
              </w:rPr>
              <w:t>личных видов шоколада и шоколадной продукции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1E81" w:rsidRPr="00017B3C" w:rsidRDefault="00BF7BF0" w:rsidP="004175D7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Меры безопасности при работе с горячими кондитерскими изделиями.</w:t>
            </w:r>
          </w:p>
          <w:p w:rsidR="00BF7BF0" w:rsidRPr="00017B3C" w:rsidRDefault="00BF7BF0" w:rsidP="00BF7B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 должны уметь:</w:t>
            </w:r>
          </w:p>
          <w:p w:rsidR="00BF7BF0" w:rsidRPr="00017B3C" w:rsidRDefault="00BF7BF0" w:rsidP="004175D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Темперировать шоколад  для того, чтобы получать  продукт с блеском и хрустом, без следов жира и поседения</w:t>
            </w:r>
          </w:p>
          <w:p w:rsidR="00BF7BF0" w:rsidRPr="00017B3C" w:rsidRDefault="00BF7BF0" w:rsidP="004175D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Работать с темным, молочным и белым кувертюром</w:t>
            </w:r>
          </w:p>
          <w:p w:rsidR="00AC287E" w:rsidRPr="00017B3C" w:rsidRDefault="00AC287E" w:rsidP="004175D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Создавать конфеты различными способами вне зависимости от размера и характера начинки</w:t>
            </w:r>
          </w:p>
          <w:p w:rsidR="00BF7BF0" w:rsidRPr="00017B3C" w:rsidRDefault="00AC287E" w:rsidP="004175D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Изготавливать и использовать ганаш</w:t>
            </w:r>
          </w:p>
          <w:p w:rsidR="00AC287E" w:rsidRPr="00017B3C" w:rsidRDefault="00AC287E" w:rsidP="004175D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Изготавливать  шоколадные фигурки для обслуживания и продажи</w:t>
            </w:r>
          </w:p>
          <w:p w:rsidR="00BF7BF0" w:rsidRPr="00017B3C" w:rsidRDefault="00BF7BF0" w:rsidP="004175D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Презентовать свои шоколадные изделия</w:t>
            </w:r>
          </w:p>
          <w:p w:rsidR="00BF7BF0" w:rsidRPr="00017B3C" w:rsidRDefault="00BF7BF0" w:rsidP="004175D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Уметь хранить шоколадные изделия в </w:t>
            </w:r>
            <w:r w:rsidR="00AC287E" w:rsidRPr="00017B3C"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, максимально увеличивающ</w:t>
            </w:r>
            <w:r w:rsidR="00AC287E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срок годности</w:t>
            </w:r>
          </w:p>
          <w:p w:rsidR="00BF7BF0" w:rsidRPr="00017B3C" w:rsidRDefault="00BF7BF0" w:rsidP="004175D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Уметь декорировать изделия карамелью, цукатами, орехами, травами</w:t>
            </w:r>
            <w:r w:rsidR="000F7125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</w:p>
          <w:p w:rsidR="00BF7BF0" w:rsidRPr="00017B3C" w:rsidRDefault="00B239FF" w:rsidP="004175D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Производить</w:t>
            </w:r>
            <w:r w:rsidR="000F7125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конфеты нужного веса и размера </w:t>
            </w:r>
          </w:p>
          <w:p w:rsidR="00075143" w:rsidRPr="00017B3C" w:rsidRDefault="00BF7BF0" w:rsidP="004175D7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Производить и презентовать ассортимент кондитерских изделий, используя разн</w:t>
            </w:r>
            <w:r w:rsidR="00B239FF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ообразные 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сочетания ингредиентов</w:t>
            </w:r>
          </w:p>
          <w:p w:rsidR="00982CA5" w:rsidRPr="00017B3C" w:rsidRDefault="00982CA5" w:rsidP="00982CA5">
            <w:pPr>
              <w:pStyle w:val="a3"/>
              <w:spacing w:after="0" w:line="240" w:lineRule="auto"/>
              <w:ind w:left="6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bottom w:val="single" w:sz="4" w:space="0" w:color="auto"/>
            </w:tcBorders>
          </w:tcPr>
          <w:p w:rsidR="00075143" w:rsidRPr="00017B3C" w:rsidRDefault="000751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143" w:rsidRPr="00017B3C" w:rsidRDefault="00075143" w:rsidP="000751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5BA0" w:rsidRPr="00017B3C" w:rsidTr="00275104">
        <w:trPr>
          <w:gridAfter w:val="1"/>
          <w:wAfter w:w="236" w:type="dxa"/>
          <w:trHeight w:val="600"/>
        </w:trPr>
        <w:tc>
          <w:tcPr>
            <w:tcW w:w="614" w:type="dxa"/>
            <w:shd w:val="clear" w:color="auto" w:fill="B6DDE8" w:themeFill="accent5" w:themeFillTint="66"/>
          </w:tcPr>
          <w:p w:rsidR="004E5BA0" w:rsidRPr="00017B3C" w:rsidRDefault="004E5BA0" w:rsidP="004E5BA0">
            <w:pPr>
              <w:ind w:left="266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790" w:type="dxa"/>
            <w:gridSpan w:val="2"/>
            <w:shd w:val="clear" w:color="auto" w:fill="B6DDE8" w:themeFill="accent5" w:themeFillTint="66"/>
          </w:tcPr>
          <w:p w:rsidR="004E5BA0" w:rsidRPr="00017B3C" w:rsidRDefault="004E5BA0" w:rsidP="004E5BA0">
            <w:pPr>
              <w:ind w:left="266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Миниатюры, Маленькие пирожные, Выпечка и Птифуры </w:t>
            </w:r>
          </w:p>
        </w:tc>
        <w:tc>
          <w:tcPr>
            <w:tcW w:w="1615" w:type="dxa"/>
            <w:shd w:val="clear" w:color="auto" w:fill="B6DDE8" w:themeFill="accent5" w:themeFillTint="66"/>
          </w:tcPr>
          <w:p w:rsidR="004E5BA0" w:rsidRPr="00017B3C" w:rsidRDefault="004E5BA0" w:rsidP="004E5BA0">
            <w:pPr>
              <w:ind w:left="266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E5BA0" w:rsidRPr="00017B3C" w:rsidTr="00275104">
        <w:trPr>
          <w:gridAfter w:val="1"/>
          <w:wAfter w:w="236" w:type="dxa"/>
          <w:trHeight w:val="2295"/>
        </w:trPr>
        <w:tc>
          <w:tcPr>
            <w:tcW w:w="614" w:type="dxa"/>
            <w:tcBorders>
              <w:bottom w:val="single" w:sz="4" w:space="0" w:color="auto"/>
            </w:tcBorders>
          </w:tcPr>
          <w:p w:rsidR="004E5BA0" w:rsidRPr="00017B3C" w:rsidRDefault="004E5BA0" w:rsidP="004E5BA0">
            <w:pPr>
              <w:ind w:left="26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BA0" w:rsidRPr="00017B3C" w:rsidRDefault="004E5BA0" w:rsidP="004E5BA0">
            <w:pPr>
              <w:ind w:left="26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BA0" w:rsidRPr="00017B3C" w:rsidRDefault="004E5BA0" w:rsidP="004E5BA0">
            <w:pPr>
              <w:ind w:left="26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BA0" w:rsidRPr="00017B3C" w:rsidRDefault="004E5BA0" w:rsidP="004E5BA0">
            <w:pPr>
              <w:ind w:left="26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BA0" w:rsidRPr="00017B3C" w:rsidRDefault="004E5BA0" w:rsidP="004E5BA0">
            <w:pPr>
              <w:ind w:left="2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0" w:type="dxa"/>
            <w:gridSpan w:val="2"/>
            <w:tcBorders>
              <w:bottom w:val="single" w:sz="4" w:space="0" w:color="auto"/>
            </w:tcBorders>
          </w:tcPr>
          <w:p w:rsidR="00321DC1" w:rsidRPr="00017B3C" w:rsidRDefault="00982CA5" w:rsidP="00321D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Участники должны </w:t>
            </w:r>
            <w:r w:rsidR="00321DC1"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>знать и понимать:</w:t>
            </w:r>
          </w:p>
          <w:p w:rsidR="00321DC1" w:rsidRPr="00017B3C" w:rsidRDefault="005206D6" w:rsidP="00527B84">
            <w:pPr>
              <w:pStyle w:val="a3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Широкий</w:t>
            </w:r>
            <w:r w:rsidR="00321DC1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ассортимент 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изделий</w:t>
            </w:r>
            <w:r w:rsidR="00321DC1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, ингредиентов, техник и методов </w:t>
            </w:r>
            <w:r w:rsidR="002530D3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изготовления и </w:t>
            </w:r>
            <w:r w:rsidR="00321DC1" w:rsidRPr="00017B3C">
              <w:rPr>
                <w:rFonts w:ascii="Times New Roman" w:hAnsi="Times New Roman" w:cs="Times New Roman"/>
                <w:sz w:val="24"/>
                <w:szCs w:val="24"/>
              </w:rPr>
              <w:t>презентации миниатюр, маленьких тортов, выпечки и птифуров.</w:t>
            </w:r>
          </w:p>
          <w:p w:rsidR="00321DC1" w:rsidRPr="00017B3C" w:rsidRDefault="005206D6" w:rsidP="00527B84">
            <w:pPr>
              <w:pStyle w:val="a3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21DC1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выпечки, тортов, спонжей и т.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21DC1" w:rsidRPr="00017B3C">
              <w:rPr>
                <w:rFonts w:ascii="Times New Roman" w:hAnsi="Times New Roman" w:cs="Times New Roman"/>
                <w:sz w:val="24"/>
                <w:szCs w:val="24"/>
              </w:rPr>
              <w:t>. их использование в производстве и презентации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миниатюр, </w:t>
            </w:r>
            <w:r w:rsidR="00321DC1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маленьких тортов, выпечки и птифуров.</w:t>
            </w:r>
          </w:p>
          <w:p w:rsidR="00321DC1" w:rsidRPr="00017B3C" w:rsidRDefault="00321DC1" w:rsidP="00527B84">
            <w:pPr>
              <w:pStyle w:val="a3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Использование разрыхлителей для  производства миниатюр, маленьких тортов, выпечки.</w:t>
            </w:r>
          </w:p>
          <w:p w:rsidR="00321DC1" w:rsidRPr="00017B3C" w:rsidRDefault="00321DC1" w:rsidP="00527B84">
            <w:pPr>
              <w:pStyle w:val="a3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Специальные инструменты и оборудование</w:t>
            </w:r>
            <w:r w:rsidR="005206D6" w:rsidRPr="00017B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используемые в производстве миниатюр, маленьких тортов, выпечки и птифуров.</w:t>
            </w:r>
          </w:p>
          <w:p w:rsidR="004E5BA0" w:rsidRPr="00017B3C" w:rsidRDefault="00321DC1" w:rsidP="00527B84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Хранение и </w:t>
            </w:r>
            <w:r w:rsidR="005206D6" w:rsidRPr="00017B3C">
              <w:rPr>
                <w:rFonts w:ascii="Times New Roman" w:hAnsi="Times New Roman" w:cs="Times New Roman"/>
                <w:sz w:val="24"/>
                <w:szCs w:val="24"/>
              </w:rPr>
              <w:t>способы презентации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миниатюр, выпечки, маленьких тортов и птифуров.</w:t>
            </w:r>
          </w:p>
          <w:p w:rsidR="00275104" w:rsidRPr="00017B3C" w:rsidRDefault="00275104" w:rsidP="002751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 должны уметь:</w:t>
            </w:r>
          </w:p>
          <w:p w:rsidR="00275104" w:rsidRPr="00017B3C" w:rsidRDefault="00275104" w:rsidP="00527B8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Производить полный ассортимент выпечки и использовать его по назначению, включая сло</w:t>
            </w:r>
            <w:r w:rsidR="005206D6" w:rsidRPr="00017B3C">
              <w:rPr>
                <w:rFonts w:ascii="Times New Roman" w:hAnsi="Times New Roman" w:cs="Times New Roman"/>
                <w:sz w:val="24"/>
                <w:szCs w:val="24"/>
              </w:rPr>
              <w:t>еное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206D6" w:rsidRPr="00017B3C">
              <w:rPr>
                <w:rFonts w:ascii="Times New Roman" w:hAnsi="Times New Roman" w:cs="Times New Roman"/>
                <w:sz w:val="24"/>
                <w:szCs w:val="24"/>
              </w:rPr>
              <w:t>дрожжевое, сахарное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, заварное, </w:t>
            </w:r>
            <w:r w:rsidR="005206D6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песочное 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</w:p>
          <w:p w:rsidR="00275104" w:rsidRPr="00017B3C" w:rsidRDefault="00275104" w:rsidP="00527B8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Производить полны</w:t>
            </w:r>
            <w:r w:rsidR="005206D6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й ассортимент маленьких тортов 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и птифуров.</w:t>
            </w:r>
          </w:p>
          <w:p w:rsidR="00275104" w:rsidRPr="00017B3C" w:rsidRDefault="00275104" w:rsidP="00527B8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готовые </w:t>
            </w:r>
            <w:r w:rsidR="005206D6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изделия 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высокого качества,</w:t>
            </w:r>
            <w:r w:rsidR="005206D6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определенного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веса, размера.</w:t>
            </w:r>
          </w:p>
          <w:p w:rsidR="00275104" w:rsidRPr="00017B3C" w:rsidRDefault="00275104" w:rsidP="00527B8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миниатюры, </w:t>
            </w:r>
            <w:r w:rsidR="00BB2A6C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="00BB2A6C" w:rsidRPr="00017B3C">
              <w:rPr>
                <w:rFonts w:ascii="Times New Roman" w:hAnsi="Times New Roman" w:cs="Times New Roman"/>
                <w:sz w:val="24"/>
                <w:szCs w:val="24"/>
              </w:rPr>
              <w:t>ой из бисквита и комбинаци</w:t>
            </w:r>
            <w:r w:rsidR="002530D3" w:rsidRPr="00017B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B2A6C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тортов, вклю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чая:</w:t>
            </w:r>
          </w:p>
          <w:p w:rsidR="00275104" w:rsidRPr="00017B3C" w:rsidRDefault="00BB2A6C" w:rsidP="00527B84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75104" w:rsidRPr="00017B3C">
              <w:rPr>
                <w:rFonts w:ascii="Times New Roman" w:hAnsi="Times New Roman" w:cs="Times New Roman"/>
                <w:sz w:val="24"/>
                <w:szCs w:val="24"/>
              </w:rPr>
              <w:t>ухие торты</w:t>
            </w:r>
          </w:p>
          <w:p w:rsidR="00275104" w:rsidRPr="00017B3C" w:rsidRDefault="00BB2A6C" w:rsidP="00527B84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75104" w:rsidRPr="00017B3C">
              <w:rPr>
                <w:rFonts w:ascii="Times New Roman" w:hAnsi="Times New Roman" w:cs="Times New Roman"/>
                <w:sz w:val="24"/>
                <w:szCs w:val="24"/>
              </w:rPr>
              <w:t>лазированные торты</w:t>
            </w:r>
          </w:p>
          <w:p w:rsidR="00275104" w:rsidRPr="00017B3C" w:rsidRDefault="00BB2A6C" w:rsidP="00527B84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75104" w:rsidRPr="00017B3C">
              <w:rPr>
                <w:rFonts w:ascii="Times New Roman" w:hAnsi="Times New Roman" w:cs="Times New Roman"/>
                <w:sz w:val="24"/>
                <w:szCs w:val="24"/>
              </w:rPr>
              <w:t>окрытия</w:t>
            </w:r>
          </w:p>
          <w:p w:rsidR="00275104" w:rsidRPr="00017B3C" w:rsidRDefault="00BB2A6C" w:rsidP="00527B84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75104" w:rsidRPr="00017B3C">
              <w:rPr>
                <w:rFonts w:ascii="Times New Roman" w:hAnsi="Times New Roman" w:cs="Times New Roman"/>
                <w:sz w:val="24"/>
                <w:szCs w:val="24"/>
              </w:rPr>
              <w:t>уссы</w:t>
            </w:r>
          </w:p>
          <w:p w:rsidR="00275104" w:rsidRPr="00017B3C" w:rsidRDefault="00BB2A6C" w:rsidP="00527B84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75104" w:rsidRPr="00017B3C">
              <w:rPr>
                <w:rFonts w:ascii="Times New Roman" w:hAnsi="Times New Roman" w:cs="Times New Roman"/>
                <w:sz w:val="24"/>
                <w:szCs w:val="24"/>
              </w:rPr>
              <w:t>ачинки</w:t>
            </w:r>
          </w:p>
          <w:p w:rsidR="00275104" w:rsidRPr="00017B3C" w:rsidRDefault="001473FA" w:rsidP="00527B84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75104" w:rsidRPr="00017B3C">
              <w:rPr>
                <w:rFonts w:ascii="Times New Roman" w:hAnsi="Times New Roman" w:cs="Times New Roman"/>
                <w:sz w:val="24"/>
                <w:szCs w:val="24"/>
              </w:rPr>
              <w:t>крашения</w:t>
            </w:r>
          </w:p>
          <w:p w:rsidR="00275104" w:rsidRPr="00017B3C" w:rsidRDefault="00BB2A6C" w:rsidP="00527B84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275104" w:rsidRPr="00017B3C">
              <w:rPr>
                <w:rFonts w:ascii="Times New Roman" w:hAnsi="Times New Roman" w:cs="Times New Roman"/>
                <w:sz w:val="24"/>
                <w:szCs w:val="24"/>
              </w:rPr>
              <w:t>рукты</w:t>
            </w:r>
          </w:p>
          <w:p w:rsidR="00BB2A6C" w:rsidRPr="00017B3C" w:rsidRDefault="00BB2A6C" w:rsidP="00BB2A6C">
            <w:pPr>
              <w:pStyle w:val="a3"/>
              <w:spacing w:after="0" w:line="240" w:lineRule="auto"/>
              <w:ind w:left="28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104" w:rsidRPr="00017B3C" w:rsidRDefault="00275104" w:rsidP="00527B84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Эффектно подавать миниатюры, маленькие торты, выпечку, пти фуры после декорирования.</w:t>
            </w:r>
          </w:p>
        </w:tc>
        <w:tc>
          <w:tcPr>
            <w:tcW w:w="1615" w:type="dxa"/>
            <w:tcBorders>
              <w:bottom w:val="single" w:sz="4" w:space="0" w:color="auto"/>
            </w:tcBorders>
          </w:tcPr>
          <w:p w:rsidR="004E5BA0" w:rsidRPr="00017B3C" w:rsidRDefault="004E5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BA0" w:rsidRPr="00017B3C" w:rsidRDefault="004E5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BA0" w:rsidRPr="00017B3C" w:rsidRDefault="004E5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BA0" w:rsidRPr="00017B3C" w:rsidRDefault="004E5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BA0" w:rsidRPr="00017B3C" w:rsidRDefault="004E5BA0" w:rsidP="004E5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5BA0" w:rsidRPr="00017B3C" w:rsidTr="00275104">
        <w:trPr>
          <w:gridAfter w:val="1"/>
          <w:wAfter w:w="236" w:type="dxa"/>
          <w:trHeight w:val="376"/>
        </w:trPr>
        <w:tc>
          <w:tcPr>
            <w:tcW w:w="614" w:type="dxa"/>
            <w:shd w:val="clear" w:color="auto" w:fill="B6DDE8" w:themeFill="accent5" w:themeFillTint="66"/>
          </w:tcPr>
          <w:p w:rsidR="004E5BA0" w:rsidRPr="00017B3C" w:rsidRDefault="004E5BA0" w:rsidP="004E5BA0">
            <w:pPr>
              <w:ind w:left="266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90" w:type="dxa"/>
            <w:gridSpan w:val="2"/>
            <w:shd w:val="clear" w:color="auto" w:fill="B6DDE8" w:themeFill="accent5" w:themeFillTint="66"/>
          </w:tcPr>
          <w:p w:rsidR="004E5BA0" w:rsidRPr="00017B3C" w:rsidRDefault="00321DC1" w:rsidP="00BB2A6C">
            <w:pPr>
              <w:ind w:left="266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Презентаци</w:t>
            </w:r>
            <w:r w:rsidR="00BB2A6C" w:rsidRPr="00017B3C">
              <w:rPr>
                <w:rFonts w:ascii="Times New Roman" w:hAnsi="Times New Roman" w:cs="Times New Roman"/>
                <w:sz w:val="24"/>
                <w:szCs w:val="24"/>
              </w:rPr>
              <w:t>онное изделие</w:t>
            </w:r>
          </w:p>
        </w:tc>
        <w:tc>
          <w:tcPr>
            <w:tcW w:w="1615" w:type="dxa"/>
            <w:shd w:val="clear" w:color="auto" w:fill="B6DDE8" w:themeFill="accent5" w:themeFillTint="66"/>
          </w:tcPr>
          <w:p w:rsidR="004E5BA0" w:rsidRPr="00017B3C" w:rsidRDefault="004E5BA0" w:rsidP="004E5BA0">
            <w:pPr>
              <w:ind w:left="266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4E5BA0" w:rsidRPr="00017B3C" w:rsidTr="00275104">
        <w:trPr>
          <w:gridAfter w:val="1"/>
          <w:wAfter w:w="236" w:type="dxa"/>
          <w:trHeight w:val="1302"/>
        </w:trPr>
        <w:tc>
          <w:tcPr>
            <w:tcW w:w="614" w:type="dxa"/>
            <w:tcBorders>
              <w:bottom w:val="single" w:sz="4" w:space="0" w:color="auto"/>
            </w:tcBorders>
          </w:tcPr>
          <w:p w:rsidR="004E5BA0" w:rsidRPr="00017B3C" w:rsidRDefault="004E5BA0" w:rsidP="004E5BA0">
            <w:pPr>
              <w:ind w:left="26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BA0" w:rsidRPr="00017B3C" w:rsidRDefault="004E5BA0" w:rsidP="004E5BA0">
            <w:pPr>
              <w:ind w:left="2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0" w:type="dxa"/>
            <w:gridSpan w:val="2"/>
            <w:tcBorders>
              <w:bottom w:val="single" w:sz="4" w:space="0" w:color="auto"/>
            </w:tcBorders>
          </w:tcPr>
          <w:p w:rsidR="00321DC1" w:rsidRPr="00017B3C" w:rsidRDefault="00321DC1" w:rsidP="00321D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Что нужно знать и понимать: </w:t>
            </w:r>
          </w:p>
          <w:p w:rsidR="00321DC1" w:rsidRPr="00017B3C" w:rsidRDefault="00BB2A6C" w:rsidP="00527B84">
            <w:pPr>
              <w:pStyle w:val="a3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Художественное воздействие презентационного изделия</w:t>
            </w:r>
            <w:r w:rsidR="00321DC1" w:rsidRPr="00017B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1DC1" w:rsidRPr="00017B3C" w:rsidRDefault="00321DC1" w:rsidP="00527B84">
            <w:pPr>
              <w:pStyle w:val="a3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Ситуации, </w:t>
            </w:r>
            <w:r w:rsidR="00BB2A6C" w:rsidRPr="00017B3C">
              <w:rPr>
                <w:rFonts w:ascii="Times New Roman" w:hAnsi="Times New Roman" w:cs="Times New Roman"/>
                <w:sz w:val="24"/>
                <w:szCs w:val="24"/>
              </w:rPr>
              <w:t>в которых возможно использование этого изделия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50A27" w:rsidRPr="00017B3C" w:rsidRDefault="00950A27" w:rsidP="00527B84">
            <w:pPr>
              <w:pStyle w:val="a3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Воздействие окружающей среды (температура</w:t>
            </w:r>
            <w:r w:rsidR="002530D3" w:rsidRPr="00017B3C">
              <w:rPr>
                <w:rFonts w:ascii="Times New Roman" w:hAnsi="Times New Roman" w:cs="Times New Roman"/>
                <w:sz w:val="24"/>
                <w:szCs w:val="24"/>
              </w:rPr>
              <w:t>, влажность, воздействие сквозня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ков, и т.п.) на изделие</w:t>
            </w:r>
          </w:p>
          <w:p w:rsidR="00321DC1" w:rsidRPr="00017B3C" w:rsidRDefault="00321DC1" w:rsidP="00527B84">
            <w:pPr>
              <w:pStyle w:val="a3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Ассортимент материалов, инструментов и </w:t>
            </w:r>
            <w:r w:rsidR="0020085B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диапазон 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техник, которые могут быть использованы для </w:t>
            </w:r>
            <w:r w:rsidR="00950A27" w:rsidRPr="00017B3C">
              <w:rPr>
                <w:rFonts w:ascii="Times New Roman" w:hAnsi="Times New Roman" w:cs="Times New Roman"/>
                <w:sz w:val="24"/>
                <w:szCs w:val="24"/>
              </w:rPr>
              <w:t>изготовления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презентационн</w:t>
            </w:r>
            <w:r w:rsidR="00950A27" w:rsidRPr="00017B3C">
              <w:rPr>
                <w:rFonts w:ascii="Times New Roman" w:hAnsi="Times New Roman" w:cs="Times New Roman"/>
                <w:sz w:val="24"/>
                <w:szCs w:val="24"/>
              </w:rPr>
              <w:t>ого изделия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5BA0" w:rsidRPr="00017B3C" w:rsidRDefault="00321DC1" w:rsidP="00527B84">
            <w:pPr>
              <w:pStyle w:val="a3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Особые меры безопасности</w:t>
            </w:r>
            <w:r w:rsidR="00950A27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при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работе с </w:t>
            </w:r>
            <w:r w:rsidR="00950A27" w:rsidRPr="00017B3C">
              <w:rPr>
                <w:rFonts w:ascii="Times New Roman" w:hAnsi="Times New Roman" w:cs="Times New Roman"/>
                <w:sz w:val="24"/>
                <w:szCs w:val="24"/>
              </w:rPr>
              <w:t>карамелью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5104" w:rsidRPr="00017B3C" w:rsidRDefault="00275104" w:rsidP="002751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Участники должны уметь:</w:t>
            </w:r>
          </w:p>
          <w:p w:rsidR="00275104" w:rsidRPr="00017B3C" w:rsidRDefault="00157ABC" w:rsidP="00527B84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творческие проекты, которые отражают личный стиль и при этом изящны и обладают элегантными и </w:t>
            </w:r>
            <w:r w:rsidR="00E91A0B" w:rsidRPr="00017B3C">
              <w:rPr>
                <w:rFonts w:ascii="Times New Roman" w:hAnsi="Times New Roman" w:cs="Times New Roman"/>
                <w:sz w:val="24"/>
                <w:szCs w:val="24"/>
              </w:rPr>
              <w:t>четкими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линиями </w:t>
            </w:r>
          </w:p>
          <w:p w:rsidR="00275104" w:rsidRPr="00017B3C" w:rsidRDefault="00157ABC" w:rsidP="00527B84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Проектировать презентационные изделия, демонстрирующие творческий подход, гастрономическое чутье, современность, принимая во внимание потребности клиента и любые ограничения, связанные с характером и контекстом мероприятия. </w:t>
            </w:r>
          </w:p>
          <w:p w:rsidR="00275104" w:rsidRPr="00017B3C" w:rsidRDefault="00157ABC" w:rsidP="00527B84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Изготавливать шоколадные изделия, используя такие техники как литье, формовка,  моделирование</w:t>
            </w:r>
            <w:r w:rsidR="002530D3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</w:p>
          <w:p w:rsidR="00275104" w:rsidRPr="00017B3C" w:rsidRDefault="00E91A0B" w:rsidP="00527B84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Создавать изделия из карамели, используя такие техники как литье</w:t>
            </w:r>
            <w:r w:rsidR="004F5349" w:rsidRPr="00017B3C">
              <w:rPr>
                <w:rFonts w:ascii="Times New Roman" w:hAnsi="Times New Roman" w:cs="Times New Roman"/>
                <w:sz w:val="24"/>
                <w:szCs w:val="24"/>
              </w:rPr>
              <w:t>, растягивание, выдувание, формование; работать с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пастиллаж</w:t>
            </w:r>
            <w:r w:rsidR="004F5349" w:rsidRPr="00017B3C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,  нугатин</w:t>
            </w:r>
            <w:r w:rsidR="004F5349" w:rsidRPr="00017B3C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 и т д</w:t>
            </w:r>
            <w:r w:rsidR="004F5349" w:rsidRPr="00017B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5104" w:rsidRPr="00017B3C" w:rsidRDefault="004F5349" w:rsidP="00527B84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Использовать красители при работе с карамелью</w:t>
            </w:r>
          </w:p>
          <w:p w:rsidR="00275104" w:rsidRPr="00017B3C" w:rsidRDefault="004F5349" w:rsidP="00527B84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Использовать формы, шаблоны и другие профессиональные инстументы и инвентарь для работы</w:t>
            </w:r>
          </w:p>
          <w:p w:rsidR="00275104" w:rsidRPr="00017B3C" w:rsidRDefault="004F5349" w:rsidP="00527B84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Работать эффективно в пределах отведенного времени</w:t>
            </w:r>
          </w:p>
          <w:p w:rsidR="00275104" w:rsidRPr="00017B3C" w:rsidRDefault="004F5349" w:rsidP="00527B84">
            <w:pPr>
              <w:pStyle w:val="a3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Изготавливать изделия заданного размера </w:t>
            </w:r>
          </w:p>
          <w:p w:rsidR="004F5349" w:rsidRPr="00017B3C" w:rsidRDefault="004F5349" w:rsidP="004F5349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bottom w:val="single" w:sz="4" w:space="0" w:color="auto"/>
            </w:tcBorders>
          </w:tcPr>
          <w:p w:rsidR="004E5BA0" w:rsidRPr="00017B3C" w:rsidRDefault="004E5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BA0" w:rsidRPr="00017B3C" w:rsidRDefault="004E5BA0" w:rsidP="004E5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C27" w:rsidRPr="00017B3C" w:rsidTr="00275104">
        <w:trPr>
          <w:gridAfter w:val="1"/>
          <w:wAfter w:w="236" w:type="dxa"/>
          <w:trHeight w:val="626"/>
        </w:trPr>
        <w:tc>
          <w:tcPr>
            <w:tcW w:w="614" w:type="dxa"/>
            <w:shd w:val="clear" w:color="auto" w:fill="B6DDE8" w:themeFill="accent5" w:themeFillTint="66"/>
          </w:tcPr>
          <w:p w:rsidR="004D6C27" w:rsidRPr="00017B3C" w:rsidRDefault="004D6C27" w:rsidP="004D6C27">
            <w:pPr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790" w:type="dxa"/>
            <w:gridSpan w:val="2"/>
            <w:shd w:val="clear" w:color="auto" w:fill="B6DDE8" w:themeFill="accent5" w:themeFillTint="66"/>
          </w:tcPr>
          <w:p w:rsidR="004D6C27" w:rsidRPr="00017B3C" w:rsidRDefault="004D6C27" w:rsidP="004F5349">
            <w:pPr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</w:t>
            </w:r>
            <w:r w:rsidR="004F5349" w:rsidRPr="00017B3C">
              <w:rPr>
                <w:rFonts w:ascii="Times New Roman" w:hAnsi="Times New Roman" w:cs="Times New Roman"/>
                <w:sz w:val="24"/>
                <w:szCs w:val="24"/>
              </w:rPr>
              <w:t>из различных материалов</w:t>
            </w:r>
          </w:p>
        </w:tc>
        <w:tc>
          <w:tcPr>
            <w:tcW w:w="1615" w:type="dxa"/>
            <w:shd w:val="clear" w:color="auto" w:fill="B6DDE8" w:themeFill="accent5" w:themeFillTint="66"/>
          </w:tcPr>
          <w:p w:rsidR="004D6C27" w:rsidRPr="00017B3C" w:rsidRDefault="004D6C27" w:rsidP="004D6C27">
            <w:pPr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D6C27" w:rsidRPr="00017B3C" w:rsidTr="00653A54">
        <w:trPr>
          <w:gridAfter w:val="1"/>
          <w:wAfter w:w="236" w:type="dxa"/>
          <w:trHeight w:val="841"/>
        </w:trPr>
        <w:tc>
          <w:tcPr>
            <w:tcW w:w="614" w:type="dxa"/>
          </w:tcPr>
          <w:p w:rsidR="004D6C27" w:rsidRPr="00017B3C" w:rsidRDefault="004D6C27" w:rsidP="004D6C27">
            <w:pPr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27" w:rsidRPr="00017B3C" w:rsidRDefault="004D6C27" w:rsidP="00275104">
            <w:pPr>
              <w:ind w:left="-127"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27" w:rsidRPr="00017B3C" w:rsidRDefault="004D6C27" w:rsidP="004D6C27">
            <w:pPr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27" w:rsidRPr="00017B3C" w:rsidRDefault="004D6C27" w:rsidP="004D6C27">
            <w:pPr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0" w:type="dxa"/>
            <w:gridSpan w:val="2"/>
          </w:tcPr>
          <w:p w:rsidR="004D6C27" w:rsidRPr="00017B3C" w:rsidRDefault="004D6C27" w:rsidP="004D6C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 должны знать и понимать:</w:t>
            </w:r>
          </w:p>
          <w:p w:rsidR="004D6C27" w:rsidRPr="00017B3C" w:rsidRDefault="004F5349" w:rsidP="004175D7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Технику моделирования из различных материалов </w:t>
            </w:r>
          </w:p>
          <w:p w:rsidR="004D6C27" w:rsidRPr="00017B3C" w:rsidRDefault="004F5349" w:rsidP="004175D7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Визуальное воздействие форм</w:t>
            </w:r>
          </w:p>
          <w:p w:rsidR="004D6C27" w:rsidRPr="00017B3C" w:rsidRDefault="004F5349" w:rsidP="004175D7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Ассортимент материалов для изготовления </w:t>
            </w:r>
            <w:r w:rsidR="007434F6" w:rsidRPr="00017B3C">
              <w:rPr>
                <w:rFonts w:ascii="Times New Roman" w:hAnsi="Times New Roman" w:cs="Times New Roman"/>
                <w:sz w:val="24"/>
                <w:szCs w:val="24"/>
              </w:rPr>
              <w:t>разнообразных изделий</w:t>
            </w:r>
          </w:p>
          <w:p w:rsidR="004D6C27" w:rsidRPr="00017B3C" w:rsidRDefault="004D6C27" w:rsidP="004175D7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Техники и методы моделирования</w:t>
            </w:r>
            <w:r w:rsidR="007434F6" w:rsidRPr="00017B3C">
              <w:rPr>
                <w:rFonts w:ascii="Times New Roman" w:hAnsi="Times New Roman" w:cs="Times New Roman"/>
                <w:sz w:val="24"/>
                <w:szCs w:val="24"/>
              </w:rPr>
              <w:t>, формования, окрашивания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6C27" w:rsidRPr="00017B3C" w:rsidRDefault="007434F6" w:rsidP="004175D7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Для чего могут быть эффективно использованы полученные модели </w:t>
            </w:r>
          </w:p>
        </w:tc>
        <w:tc>
          <w:tcPr>
            <w:tcW w:w="1615" w:type="dxa"/>
          </w:tcPr>
          <w:p w:rsidR="004D6C27" w:rsidRPr="00017B3C" w:rsidRDefault="004D6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27" w:rsidRPr="00017B3C" w:rsidRDefault="004D6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27" w:rsidRPr="00017B3C" w:rsidRDefault="004D6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27" w:rsidRPr="00017B3C" w:rsidRDefault="004D6C27" w:rsidP="004D6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C27" w:rsidRPr="00017B3C" w:rsidTr="00275104">
        <w:trPr>
          <w:gridAfter w:val="1"/>
          <w:wAfter w:w="236" w:type="dxa"/>
          <w:trHeight w:val="1917"/>
        </w:trPr>
        <w:tc>
          <w:tcPr>
            <w:tcW w:w="614" w:type="dxa"/>
          </w:tcPr>
          <w:p w:rsidR="004D6C27" w:rsidRPr="00017B3C" w:rsidRDefault="004D6C27" w:rsidP="004D6C27">
            <w:pPr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27" w:rsidRPr="00017B3C" w:rsidRDefault="004D6C27" w:rsidP="004D6C27">
            <w:pPr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27" w:rsidRPr="00017B3C" w:rsidRDefault="004D6C27" w:rsidP="004D6C27">
            <w:pPr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27" w:rsidRPr="00017B3C" w:rsidRDefault="004D6C27" w:rsidP="004D6C27">
            <w:pPr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0" w:type="dxa"/>
            <w:gridSpan w:val="2"/>
          </w:tcPr>
          <w:p w:rsidR="004D6C27" w:rsidRPr="00017B3C" w:rsidRDefault="007434F6" w:rsidP="004D6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Участники должны </w:t>
            </w:r>
            <w:r w:rsidR="004D6C27" w:rsidRPr="00017B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уметь</w:t>
            </w:r>
            <w:r w:rsidR="004D6C27" w:rsidRPr="00017B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6C27" w:rsidRPr="00017B3C" w:rsidRDefault="007434F6" w:rsidP="004175D7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Создавать гладкие, без трещин фигурки из марципана (люди, фрукты, животные и т.д.)</w:t>
            </w:r>
          </w:p>
          <w:p w:rsidR="007434F6" w:rsidRPr="00017B3C" w:rsidRDefault="007434F6" w:rsidP="004175D7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Вручную изготавливать фигурки из марципана точного веса и размера</w:t>
            </w:r>
          </w:p>
          <w:p w:rsidR="004D6C27" w:rsidRPr="00017B3C" w:rsidRDefault="007434F6" w:rsidP="004175D7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Окрашивать модели, использ</w:t>
            </w:r>
            <w:r w:rsidR="00B634A8" w:rsidRPr="00017B3C">
              <w:rPr>
                <w:rFonts w:ascii="Times New Roman" w:hAnsi="Times New Roman" w:cs="Times New Roman"/>
                <w:sz w:val="24"/>
                <w:szCs w:val="24"/>
              </w:rPr>
              <w:t>уя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разнообразные техники, в том числе аэрографию, окрашивание, обжиг</w:t>
            </w:r>
            <w:r w:rsidR="00B634A8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, также 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использова</w:t>
            </w:r>
            <w:r w:rsidR="00B634A8" w:rsidRPr="00017B3C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цветн</w:t>
            </w:r>
            <w:r w:rsidR="00B634A8" w:rsidRPr="00017B3C">
              <w:rPr>
                <w:rFonts w:ascii="Times New Roman" w:hAnsi="Times New Roman" w:cs="Times New Roman"/>
                <w:sz w:val="24"/>
                <w:szCs w:val="24"/>
              </w:rPr>
              <w:t>ой марципан</w:t>
            </w:r>
          </w:p>
          <w:p w:rsidR="004D6C27" w:rsidRPr="00017B3C" w:rsidRDefault="00B634A8" w:rsidP="004175D7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Использовать профессиональные инструменты,  такие  как  резаки, формы и т.д.</w:t>
            </w:r>
          </w:p>
          <w:p w:rsidR="004D6C27" w:rsidRPr="00017B3C" w:rsidRDefault="00B634A8" w:rsidP="004175D7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Создавать творческие,  гармоничные фигурки</w:t>
            </w:r>
          </w:p>
          <w:p w:rsidR="00B634A8" w:rsidRPr="00017B3C" w:rsidRDefault="00B634A8" w:rsidP="004175D7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Эффектно представлять изделия</w:t>
            </w:r>
          </w:p>
          <w:p w:rsidR="004D6C27" w:rsidRPr="00017B3C" w:rsidRDefault="00B634A8" w:rsidP="004175D7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Украшать изделия роял айсингом и шоколадом</w:t>
            </w:r>
          </w:p>
        </w:tc>
        <w:tc>
          <w:tcPr>
            <w:tcW w:w="1615" w:type="dxa"/>
          </w:tcPr>
          <w:p w:rsidR="004D6C27" w:rsidRPr="00017B3C" w:rsidRDefault="004D6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27" w:rsidRPr="00017B3C" w:rsidRDefault="004D6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27" w:rsidRPr="00017B3C" w:rsidRDefault="004D6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27" w:rsidRPr="00017B3C" w:rsidRDefault="004D6C27" w:rsidP="004D6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3074" w:rsidRPr="00017B3C" w:rsidRDefault="00253074" w:rsidP="00321DC1">
      <w:pPr>
        <w:rPr>
          <w:rFonts w:ascii="Times New Roman" w:hAnsi="Times New Roman" w:cs="Times New Roman"/>
          <w:sz w:val="24"/>
          <w:szCs w:val="24"/>
        </w:rPr>
      </w:pPr>
    </w:p>
    <w:p w:rsidR="00253074" w:rsidRPr="00017B3C" w:rsidRDefault="00253074" w:rsidP="00CD66A6">
      <w:pPr>
        <w:pStyle w:val="a3"/>
        <w:outlineLvl w:val="0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>3</w:t>
      </w:r>
      <w:r w:rsidR="00B634A8" w:rsidRPr="00017B3C">
        <w:rPr>
          <w:rFonts w:ascii="Times New Roman" w:hAnsi="Times New Roman" w:cs="Times New Roman"/>
          <w:b/>
          <w:sz w:val="24"/>
          <w:szCs w:val="24"/>
        </w:rPr>
        <w:t>.</w:t>
      </w:r>
      <w:r w:rsidR="00194B84" w:rsidRPr="00017B3C">
        <w:rPr>
          <w:rFonts w:ascii="Times New Roman" w:hAnsi="Times New Roman" w:cs="Times New Roman"/>
          <w:b/>
          <w:sz w:val="24"/>
          <w:szCs w:val="24"/>
        </w:rPr>
        <w:t xml:space="preserve">Стратегия и детализация оценивания  </w:t>
      </w:r>
    </w:p>
    <w:p w:rsidR="00253074" w:rsidRPr="00017B3C" w:rsidRDefault="00253074" w:rsidP="00C41526">
      <w:pPr>
        <w:pStyle w:val="a3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 xml:space="preserve">3.1 </w:t>
      </w:r>
      <w:r w:rsidR="00CE3550" w:rsidRPr="00017B3C">
        <w:rPr>
          <w:rFonts w:ascii="Times New Roman" w:hAnsi="Times New Roman" w:cs="Times New Roman"/>
          <w:b/>
          <w:sz w:val="24"/>
          <w:szCs w:val="24"/>
        </w:rPr>
        <w:t>Общее</w:t>
      </w:r>
      <w:r w:rsidR="00CD66A6" w:rsidRPr="00017B3C">
        <w:rPr>
          <w:rFonts w:ascii="Times New Roman" w:hAnsi="Times New Roman" w:cs="Times New Roman"/>
          <w:b/>
          <w:sz w:val="24"/>
          <w:szCs w:val="24"/>
        </w:rPr>
        <w:t xml:space="preserve"> руководство</w:t>
      </w:r>
    </w:p>
    <w:p w:rsidR="00B37F0A" w:rsidRPr="00017B3C" w:rsidRDefault="00B37F0A" w:rsidP="0025307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53074" w:rsidRPr="00017B3C" w:rsidRDefault="00253074" w:rsidP="00D200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Оценка создана под руководством </w:t>
      </w:r>
      <w:r w:rsidRPr="00017B3C">
        <w:rPr>
          <w:rFonts w:ascii="Times New Roman" w:hAnsi="Times New Roman" w:cs="Times New Roman"/>
          <w:sz w:val="24"/>
          <w:szCs w:val="24"/>
          <w:lang w:val="en-US"/>
        </w:rPr>
        <w:t>Worldskills</w:t>
      </w:r>
      <w:r w:rsidRPr="00017B3C">
        <w:rPr>
          <w:rFonts w:ascii="Times New Roman" w:hAnsi="Times New Roman" w:cs="Times New Roman"/>
          <w:sz w:val="24"/>
          <w:szCs w:val="24"/>
        </w:rPr>
        <w:t>.Стратегия устанавливает принципы и техники</w:t>
      </w:r>
      <w:r w:rsidR="004C45C3" w:rsidRPr="00017B3C">
        <w:rPr>
          <w:rFonts w:ascii="Times New Roman" w:hAnsi="Times New Roman" w:cs="Times New Roman"/>
          <w:sz w:val="24"/>
          <w:szCs w:val="24"/>
        </w:rPr>
        <w:t>, которые будут проверяться</w:t>
      </w:r>
      <w:r w:rsidR="00E148BE" w:rsidRPr="00017B3C">
        <w:rPr>
          <w:rFonts w:ascii="Times New Roman" w:hAnsi="Times New Roman" w:cs="Times New Roman"/>
          <w:sz w:val="24"/>
          <w:szCs w:val="24"/>
        </w:rPr>
        <w:t>.</w:t>
      </w:r>
    </w:p>
    <w:p w:rsidR="00D200A6" w:rsidRPr="00017B3C" w:rsidRDefault="004C45C3" w:rsidP="00D200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Экспертная оценка лежит в </w:t>
      </w:r>
      <w:r w:rsidR="007D41E4" w:rsidRPr="00017B3C">
        <w:rPr>
          <w:rFonts w:ascii="Times New Roman" w:hAnsi="Times New Roman" w:cs="Times New Roman"/>
          <w:sz w:val="24"/>
          <w:szCs w:val="24"/>
        </w:rPr>
        <w:t>основе</w:t>
      </w:r>
      <w:r w:rsidR="00B166C6" w:rsidRPr="00017B3C">
        <w:rPr>
          <w:rFonts w:ascii="Times New Roman" w:hAnsi="Times New Roman" w:cs="Times New Roman"/>
          <w:sz w:val="24"/>
          <w:szCs w:val="24"/>
        </w:rPr>
        <w:t xml:space="preserve">соревнований </w:t>
      </w:r>
      <w:r w:rsidRPr="00017B3C">
        <w:rPr>
          <w:rFonts w:ascii="Times New Roman" w:hAnsi="Times New Roman" w:cs="Times New Roman"/>
          <w:sz w:val="24"/>
          <w:szCs w:val="24"/>
          <w:lang w:val="en-US"/>
        </w:rPr>
        <w:t>Worldskills</w:t>
      </w:r>
      <w:r w:rsidRPr="00017B3C">
        <w:rPr>
          <w:rFonts w:ascii="Times New Roman" w:hAnsi="Times New Roman" w:cs="Times New Roman"/>
          <w:sz w:val="24"/>
          <w:szCs w:val="24"/>
        </w:rPr>
        <w:t xml:space="preserve">. Поэтому конкурс является субъектом продолжающихся </w:t>
      </w:r>
      <w:r w:rsidR="00B166C6" w:rsidRPr="00017B3C">
        <w:rPr>
          <w:rFonts w:ascii="Times New Roman" w:hAnsi="Times New Roman" w:cs="Times New Roman"/>
          <w:sz w:val="24"/>
          <w:szCs w:val="24"/>
        </w:rPr>
        <w:t>профессиональных усовершенств</w:t>
      </w:r>
      <w:r w:rsidR="007754A3" w:rsidRPr="00017B3C">
        <w:rPr>
          <w:rFonts w:ascii="Times New Roman" w:hAnsi="Times New Roman" w:cs="Times New Roman"/>
          <w:sz w:val="24"/>
          <w:szCs w:val="24"/>
        </w:rPr>
        <w:t>ований</w:t>
      </w:r>
      <w:r w:rsidR="002530D3" w:rsidRPr="00017B3C">
        <w:rPr>
          <w:rFonts w:ascii="Times New Roman" w:hAnsi="Times New Roman" w:cs="Times New Roman"/>
          <w:sz w:val="24"/>
          <w:szCs w:val="24"/>
        </w:rPr>
        <w:t>.</w:t>
      </w:r>
      <w:r w:rsidR="00D200A6" w:rsidRPr="00017B3C">
        <w:rPr>
          <w:rFonts w:ascii="Times New Roman" w:hAnsi="Times New Roman" w:cs="Times New Roman"/>
          <w:sz w:val="24"/>
          <w:szCs w:val="24"/>
        </w:rPr>
        <w:t xml:space="preserve">Рост опыта в оценивании </w:t>
      </w:r>
      <w:r w:rsidR="00D200A6" w:rsidRPr="00017B3C">
        <w:rPr>
          <w:rFonts w:ascii="Times New Roman" w:hAnsi="Times New Roman" w:cs="Times New Roman"/>
          <w:sz w:val="24"/>
          <w:szCs w:val="24"/>
        </w:rPr>
        <w:lastRenderedPageBreak/>
        <w:t>будет предопределять будующее использование и направление главных инструментов</w:t>
      </w:r>
      <w:r w:rsidR="006558A8" w:rsidRPr="00017B3C">
        <w:rPr>
          <w:rFonts w:ascii="Times New Roman" w:hAnsi="Times New Roman" w:cs="Times New Roman"/>
          <w:sz w:val="24"/>
          <w:szCs w:val="24"/>
        </w:rPr>
        <w:t xml:space="preserve"> (способов)</w:t>
      </w:r>
      <w:r w:rsidR="00D200A6" w:rsidRPr="00017B3C">
        <w:rPr>
          <w:rFonts w:ascii="Times New Roman" w:hAnsi="Times New Roman" w:cs="Times New Roman"/>
          <w:sz w:val="24"/>
          <w:szCs w:val="24"/>
        </w:rPr>
        <w:t xml:space="preserve"> оценки, используемых </w:t>
      </w:r>
      <w:r w:rsidR="00D200A6" w:rsidRPr="00017B3C">
        <w:rPr>
          <w:rFonts w:ascii="Times New Roman" w:hAnsi="Times New Roman" w:cs="Times New Roman"/>
          <w:sz w:val="24"/>
          <w:szCs w:val="24"/>
          <w:lang w:val="en-US"/>
        </w:rPr>
        <w:t>Worldskills</w:t>
      </w:r>
      <w:r w:rsidR="00D200A6" w:rsidRPr="00017B3C">
        <w:rPr>
          <w:rFonts w:ascii="Times New Roman" w:hAnsi="Times New Roman" w:cs="Times New Roman"/>
          <w:sz w:val="24"/>
          <w:szCs w:val="24"/>
        </w:rPr>
        <w:t>: Систему</w:t>
      </w:r>
      <w:r w:rsidR="00892627" w:rsidRPr="00017B3C">
        <w:rPr>
          <w:rFonts w:ascii="Times New Roman" w:hAnsi="Times New Roman" w:cs="Times New Roman"/>
          <w:sz w:val="24"/>
          <w:szCs w:val="24"/>
        </w:rPr>
        <w:t xml:space="preserve"> (последовательность) </w:t>
      </w:r>
      <w:r w:rsidR="00D200A6" w:rsidRPr="00017B3C">
        <w:rPr>
          <w:rFonts w:ascii="Times New Roman" w:hAnsi="Times New Roman" w:cs="Times New Roman"/>
          <w:sz w:val="24"/>
          <w:szCs w:val="24"/>
        </w:rPr>
        <w:t>оценивания</w:t>
      </w:r>
      <w:r w:rsidR="00892627" w:rsidRPr="00017B3C">
        <w:rPr>
          <w:rFonts w:ascii="Times New Roman" w:hAnsi="Times New Roman" w:cs="Times New Roman"/>
          <w:sz w:val="24"/>
          <w:szCs w:val="24"/>
        </w:rPr>
        <w:t>,</w:t>
      </w:r>
      <w:r w:rsidR="00D200A6" w:rsidRPr="00017B3C">
        <w:rPr>
          <w:rFonts w:ascii="Times New Roman" w:hAnsi="Times New Roman" w:cs="Times New Roman"/>
          <w:sz w:val="24"/>
          <w:szCs w:val="24"/>
        </w:rPr>
        <w:t xml:space="preserve">  Конкурсное задание и </w:t>
      </w:r>
      <w:r w:rsidR="00D200A6" w:rsidRPr="00017B3C">
        <w:rPr>
          <w:rFonts w:ascii="Times New Roman" w:hAnsi="Times New Roman" w:cs="Times New Roman"/>
          <w:sz w:val="24"/>
          <w:szCs w:val="24"/>
          <w:lang w:val="en-US"/>
        </w:rPr>
        <w:t>CIS</w:t>
      </w:r>
      <w:r w:rsidR="00D200A6" w:rsidRPr="00017B3C">
        <w:rPr>
          <w:rFonts w:ascii="Times New Roman" w:hAnsi="Times New Roman" w:cs="Times New Roman"/>
          <w:sz w:val="24"/>
          <w:szCs w:val="24"/>
        </w:rPr>
        <w:t xml:space="preserve"> (конкурсную  информационную систему)</w:t>
      </w:r>
    </w:p>
    <w:p w:rsidR="00B37F0A" w:rsidRPr="00017B3C" w:rsidRDefault="00B37F0A" w:rsidP="00D200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46215" w:rsidRPr="00017B3C" w:rsidRDefault="00F46215" w:rsidP="00D200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Важно компетентно проводить </w:t>
      </w:r>
      <w:r w:rsidR="00556C33" w:rsidRPr="00017B3C">
        <w:rPr>
          <w:rFonts w:ascii="Times New Roman" w:hAnsi="Times New Roman" w:cs="Times New Roman"/>
          <w:sz w:val="24"/>
          <w:szCs w:val="24"/>
        </w:rPr>
        <w:t xml:space="preserve">оценку работы. Оценка делится на 2 метода: измерение и суждение. Эти два метода относятся к </w:t>
      </w:r>
      <w:r w:rsidR="00556C33" w:rsidRPr="00017B3C">
        <w:rPr>
          <w:rFonts w:ascii="Times New Roman" w:hAnsi="Times New Roman" w:cs="Times New Roman"/>
          <w:b/>
          <w:sz w:val="24"/>
          <w:szCs w:val="24"/>
        </w:rPr>
        <w:t>объективным</w:t>
      </w:r>
      <w:r w:rsidR="00556C33" w:rsidRPr="00017B3C">
        <w:rPr>
          <w:rFonts w:ascii="Times New Roman" w:hAnsi="Times New Roman" w:cs="Times New Roman"/>
          <w:sz w:val="24"/>
          <w:szCs w:val="24"/>
        </w:rPr>
        <w:t xml:space="preserve"> и </w:t>
      </w:r>
      <w:r w:rsidR="00556C33" w:rsidRPr="00017B3C">
        <w:rPr>
          <w:rFonts w:ascii="Times New Roman" w:hAnsi="Times New Roman" w:cs="Times New Roman"/>
          <w:b/>
          <w:sz w:val="24"/>
          <w:szCs w:val="24"/>
        </w:rPr>
        <w:t>субъективным</w:t>
      </w:r>
      <w:r w:rsidR="00556C33" w:rsidRPr="00017B3C">
        <w:rPr>
          <w:rFonts w:ascii="Times New Roman" w:hAnsi="Times New Roman" w:cs="Times New Roman"/>
          <w:sz w:val="24"/>
          <w:szCs w:val="24"/>
        </w:rPr>
        <w:t xml:space="preserve">, соответственно. Для гарантии высокого качества оценивания уровня мастерства, </w:t>
      </w:r>
      <w:r w:rsidR="00AE0CAF" w:rsidRPr="00017B3C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="00556C33" w:rsidRPr="00017B3C">
        <w:rPr>
          <w:rFonts w:ascii="Times New Roman" w:hAnsi="Times New Roman" w:cs="Times New Roman"/>
          <w:sz w:val="24"/>
          <w:szCs w:val="24"/>
        </w:rPr>
        <w:t>использ</w:t>
      </w:r>
      <w:r w:rsidR="00AE0CAF" w:rsidRPr="00017B3C">
        <w:rPr>
          <w:rFonts w:ascii="Times New Roman" w:hAnsi="Times New Roman" w:cs="Times New Roman"/>
          <w:sz w:val="24"/>
          <w:szCs w:val="24"/>
        </w:rPr>
        <w:t>овать</w:t>
      </w:r>
      <w:r w:rsidR="00556C33" w:rsidRPr="00017B3C">
        <w:rPr>
          <w:rFonts w:ascii="Times New Roman" w:hAnsi="Times New Roman" w:cs="Times New Roman"/>
          <w:sz w:val="24"/>
          <w:szCs w:val="24"/>
        </w:rPr>
        <w:t xml:space="preserve"> оба типа (метода) оценки для критерия</w:t>
      </w:r>
      <w:r w:rsidR="00B87EA6" w:rsidRPr="00017B3C">
        <w:rPr>
          <w:rFonts w:ascii="Times New Roman" w:hAnsi="Times New Roman" w:cs="Times New Roman"/>
          <w:sz w:val="24"/>
          <w:szCs w:val="24"/>
        </w:rPr>
        <w:t>, оценивания каждый аспект.</w:t>
      </w:r>
      <w:r w:rsidR="00AE0CAF" w:rsidRPr="00017B3C">
        <w:rPr>
          <w:rFonts w:ascii="Times New Roman" w:hAnsi="Times New Roman" w:cs="Times New Roman"/>
          <w:sz w:val="24"/>
          <w:szCs w:val="24"/>
        </w:rPr>
        <w:t xml:space="preserve"> Для гарантии качества оценивания важно использовать конкретный </w:t>
      </w:r>
      <w:r w:rsidR="002530D3" w:rsidRPr="00017B3C">
        <w:rPr>
          <w:rFonts w:ascii="Times New Roman" w:hAnsi="Times New Roman" w:cs="Times New Roman"/>
          <w:sz w:val="24"/>
          <w:szCs w:val="24"/>
        </w:rPr>
        <w:t>диапазон</w:t>
      </w:r>
      <w:r w:rsidR="00AE0CAF" w:rsidRPr="00017B3C">
        <w:rPr>
          <w:rFonts w:ascii="Times New Roman" w:hAnsi="Times New Roman" w:cs="Times New Roman"/>
          <w:sz w:val="24"/>
          <w:szCs w:val="24"/>
        </w:rPr>
        <w:t xml:space="preserve"> оценки для обоих типов (методов).</w:t>
      </w:r>
    </w:p>
    <w:p w:rsidR="00B37F0A" w:rsidRPr="00017B3C" w:rsidRDefault="00B37F0A" w:rsidP="00D200A6">
      <w:pPr>
        <w:pStyle w:val="a3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46A3E" w:rsidRPr="00017B3C" w:rsidRDefault="00935EC2" w:rsidP="00D200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Система </w:t>
      </w:r>
      <w:r w:rsidR="009975AD" w:rsidRPr="00017B3C">
        <w:rPr>
          <w:rFonts w:ascii="Times New Roman" w:hAnsi="Times New Roman" w:cs="Times New Roman"/>
          <w:sz w:val="24"/>
          <w:szCs w:val="24"/>
        </w:rPr>
        <w:t>оценивания</w:t>
      </w:r>
      <w:r w:rsidRPr="00017B3C">
        <w:rPr>
          <w:rFonts w:ascii="Times New Roman" w:hAnsi="Times New Roman" w:cs="Times New Roman"/>
          <w:sz w:val="24"/>
          <w:szCs w:val="24"/>
        </w:rPr>
        <w:t xml:space="preserve"> должна соответствовать </w:t>
      </w:r>
      <w:r w:rsidR="005B5ED1" w:rsidRPr="00017B3C">
        <w:rPr>
          <w:rFonts w:ascii="Times New Roman" w:hAnsi="Times New Roman" w:cs="Times New Roman"/>
          <w:sz w:val="24"/>
          <w:szCs w:val="24"/>
        </w:rPr>
        <w:t xml:space="preserve">Спецификации </w:t>
      </w:r>
      <w:r w:rsidR="009975AD" w:rsidRPr="00017B3C">
        <w:rPr>
          <w:rFonts w:ascii="Times New Roman" w:hAnsi="Times New Roman" w:cs="Times New Roman"/>
          <w:sz w:val="24"/>
          <w:szCs w:val="24"/>
        </w:rPr>
        <w:t>С</w:t>
      </w:r>
      <w:r w:rsidR="005B5ED1" w:rsidRPr="00017B3C">
        <w:rPr>
          <w:rFonts w:ascii="Times New Roman" w:hAnsi="Times New Roman" w:cs="Times New Roman"/>
          <w:sz w:val="24"/>
          <w:szCs w:val="24"/>
        </w:rPr>
        <w:t>тандартов</w:t>
      </w:r>
      <w:r w:rsidRPr="00017B3C">
        <w:rPr>
          <w:rFonts w:ascii="Times New Roman" w:hAnsi="Times New Roman" w:cs="Times New Roman"/>
          <w:sz w:val="24"/>
          <w:szCs w:val="24"/>
        </w:rPr>
        <w:t xml:space="preserve">.  Конкурсное задание это оценочный инструмент для конкурса мастерства. </w:t>
      </w:r>
      <w:r w:rsidR="009975AD" w:rsidRPr="00017B3C">
        <w:rPr>
          <w:rFonts w:ascii="Times New Roman" w:hAnsi="Times New Roman" w:cs="Times New Roman"/>
          <w:sz w:val="24"/>
          <w:szCs w:val="24"/>
        </w:rPr>
        <w:t>Разрабатывается</w:t>
      </w:r>
      <w:r w:rsidRPr="00017B3C">
        <w:rPr>
          <w:rFonts w:ascii="Times New Roman" w:hAnsi="Times New Roman" w:cs="Times New Roman"/>
          <w:sz w:val="24"/>
          <w:szCs w:val="24"/>
        </w:rPr>
        <w:t xml:space="preserve"> в соответствии со </w:t>
      </w:r>
      <w:r w:rsidR="005B5ED1" w:rsidRPr="00017B3C">
        <w:rPr>
          <w:rFonts w:ascii="Times New Roman" w:hAnsi="Times New Roman" w:cs="Times New Roman"/>
          <w:sz w:val="24"/>
          <w:szCs w:val="24"/>
        </w:rPr>
        <w:t xml:space="preserve">Спецификацией </w:t>
      </w:r>
      <w:r w:rsidR="009975AD" w:rsidRPr="00017B3C">
        <w:rPr>
          <w:rFonts w:ascii="Times New Roman" w:hAnsi="Times New Roman" w:cs="Times New Roman"/>
          <w:sz w:val="24"/>
          <w:szCs w:val="24"/>
        </w:rPr>
        <w:t>С</w:t>
      </w:r>
      <w:r w:rsidRPr="00017B3C">
        <w:rPr>
          <w:rFonts w:ascii="Times New Roman" w:hAnsi="Times New Roman" w:cs="Times New Roman"/>
          <w:sz w:val="24"/>
          <w:szCs w:val="24"/>
        </w:rPr>
        <w:t>тандарт</w:t>
      </w:r>
      <w:r w:rsidR="005B5ED1" w:rsidRPr="00017B3C">
        <w:rPr>
          <w:rFonts w:ascii="Times New Roman" w:hAnsi="Times New Roman" w:cs="Times New Roman"/>
          <w:sz w:val="24"/>
          <w:szCs w:val="24"/>
        </w:rPr>
        <w:t>ов</w:t>
      </w:r>
      <w:r w:rsidRPr="00017B3C">
        <w:rPr>
          <w:rFonts w:ascii="Times New Roman" w:hAnsi="Times New Roman" w:cs="Times New Roman"/>
          <w:sz w:val="24"/>
          <w:szCs w:val="24"/>
        </w:rPr>
        <w:t xml:space="preserve">. </w:t>
      </w:r>
      <w:r w:rsidRPr="00017B3C">
        <w:rPr>
          <w:rFonts w:ascii="Times New Roman" w:hAnsi="Times New Roman" w:cs="Times New Roman"/>
          <w:sz w:val="24"/>
          <w:szCs w:val="24"/>
          <w:lang w:val="en-US"/>
        </w:rPr>
        <w:t>CIS</w:t>
      </w:r>
      <w:r w:rsidRPr="00017B3C">
        <w:rPr>
          <w:rFonts w:ascii="Times New Roman" w:hAnsi="Times New Roman" w:cs="Times New Roman"/>
          <w:sz w:val="24"/>
          <w:szCs w:val="24"/>
        </w:rPr>
        <w:t xml:space="preserve"> дает возможность своевременно и точно </w:t>
      </w:r>
      <w:r w:rsidR="003A177F" w:rsidRPr="00017B3C">
        <w:rPr>
          <w:rFonts w:ascii="Times New Roman" w:hAnsi="Times New Roman" w:cs="Times New Roman"/>
          <w:sz w:val="24"/>
          <w:szCs w:val="24"/>
        </w:rPr>
        <w:t xml:space="preserve">  записывать </w:t>
      </w:r>
      <w:r w:rsidR="007E13C8" w:rsidRPr="00017B3C">
        <w:rPr>
          <w:rFonts w:ascii="Times New Roman" w:hAnsi="Times New Roman" w:cs="Times New Roman"/>
          <w:sz w:val="24"/>
          <w:szCs w:val="24"/>
        </w:rPr>
        <w:t>результаты (</w:t>
      </w:r>
      <w:r w:rsidR="003A177F" w:rsidRPr="00017B3C">
        <w:rPr>
          <w:rFonts w:ascii="Times New Roman" w:hAnsi="Times New Roman" w:cs="Times New Roman"/>
          <w:sz w:val="24"/>
          <w:szCs w:val="24"/>
        </w:rPr>
        <w:t>баллы</w:t>
      </w:r>
      <w:r w:rsidR="007E13C8" w:rsidRPr="00017B3C">
        <w:rPr>
          <w:rFonts w:ascii="Times New Roman" w:hAnsi="Times New Roman" w:cs="Times New Roman"/>
          <w:sz w:val="24"/>
          <w:szCs w:val="24"/>
        </w:rPr>
        <w:t>)</w:t>
      </w:r>
      <w:r w:rsidR="003A177F" w:rsidRPr="00017B3C">
        <w:rPr>
          <w:rFonts w:ascii="Times New Roman" w:hAnsi="Times New Roman" w:cs="Times New Roman"/>
          <w:sz w:val="24"/>
          <w:szCs w:val="24"/>
        </w:rPr>
        <w:t xml:space="preserve"> и расширяет поддерживающую (подтверждающую) способность.  </w:t>
      </w:r>
      <w:r w:rsidR="007E13C8" w:rsidRPr="00017B3C">
        <w:rPr>
          <w:rFonts w:ascii="Times New Roman" w:hAnsi="Times New Roman" w:cs="Times New Roman"/>
          <w:sz w:val="24"/>
          <w:szCs w:val="24"/>
        </w:rPr>
        <w:t>И</w:t>
      </w:r>
      <w:r w:rsidR="00646496" w:rsidRPr="00017B3C">
        <w:rPr>
          <w:rFonts w:ascii="Times New Roman" w:hAnsi="Times New Roman" w:cs="Times New Roman"/>
          <w:sz w:val="24"/>
          <w:szCs w:val="24"/>
        </w:rPr>
        <w:t>значально</w:t>
      </w:r>
      <w:r w:rsidR="003A177F" w:rsidRPr="00017B3C">
        <w:rPr>
          <w:rFonts w:ascii="Times New Roman" w:hAnsi="Times New Roman" w:cs="Times New Roman"/>
          <w:sz w:val="24"/>
          <w:szCs w:val="24"/>
        </w:rPr>
        <w:t>, Система оцен</w:t>
      </w:r>
      <w:r w:rsidR="00A30DE5" w:rsidRPr="00017B3C">
        <w:rPr>
          <w:rFonts w:ascii="Times New Roman" w:hAnsi="Times New Roman" w:cs="Times New Roman"/>
          <w:sz w:val="24"/>
          <w:szCs w:val="24"/>
        </w:rPr>
        <w:t>ивания</w:t>
      </w:r>
      <w:r w:rsidR="00646496" w:rsidRPr="00017B3C">
        <w:rPr>
          <w:rFonts w:ascii="Times New Roman" w:hAnsi="Times New Roman" w:cs="Times New Roman"/>
          <w:sz w:val="24"/>
          <w:szCs w:val="24"/>
        </w:rPr>
        <w:t>навыков</w:t>
      </w:r>
      <w:r w:rsidR="003A177F" w:rsidRPr="00017B3C">
        <w:rPr>
          <w:rFonts w:ascii="Times New Roman" w:hAnsi="Times New Roman" w:cs="Times New Roman"/>
          <w:sz w:val="24"/>
          <w:szCs w:val="24"/>
        </w:rPr>
        <w:t xml:space="preserve"> будет лежать  в основе   процесса   создания Конкурсного задания.</w:t>
      </w:r>
      <w:r w:rsidR="006514C7" w:rsidRPr="00017B3C">
        <w:rPr>
          <w:rFonts w:ascii="Times New Roman" w:hAnsi="Times New Roman" w:cs="Times New Roman"/>
          <w:sz w:val="24"/>
          <w:szCs w:val="24"/>
        </w:rPr>
        <w:t>После этого, Система оцен</w:t>
      </w:r>
      <w:r w:rsidR="009975AD" w:rsidRPr="00017B3C">
        <w:rPr>
          <w:rFonts w:ascii="Times New Roman" w:hAnsi="Times New Roman" w:cs="Times New Roman"/>
          <w:sz w:val="24"/>
          <w:szCs w:val="24"/>
        </w:rPr>
        <w:t>ивания</w:t>
      </w:r>
      <w:r w:rsidR="006514C7" w:rsidRPr="00017B3C">
        <w:rPr>
          <w:rFonts w:ascii="Times New Roman" w:hAnsi="Times New Roman" w:cs="Times New Roman"/>
          <w:sz w:val="24"/>
          <w:szCs w:val="24"/>
        </w:rPr>
        <w:t xml:space="preserve">  и К</w:t>
      </w:r>
      <w:r w:rsidR="007E13C8" w:rsidRPr="00017B3C">
        <w:rPr>
          <w:rFonts w:ascii="Times New Roman" w:hAnsi="Times New Roman" w:cs="Times New Roman"/>
          <w:sz w:val="24"/>
          <w:szCs w:val="24"/>
        </w:rPr>
        <w:t>онкурсное задание</w:t>
      </w:r>
      <w:r w:rsidR="006514C7" w:rsidRPr="00017B3C">
        <w:rPr>
          <w:rFonts w:ascii="Times New Roman" w:hAnsi="Times New Roman" w:cs="Times New Roman"/>
          <w:sz w:val="24"/>
          <w:szCs w:val="24"/>
        </w:rPr>
        <w:t xml:space="preserve"> будут создаваться  и  совершенствоваться (развиваться)  через повторяющийся процесс,</w:t>
      </w:r>
      <w:r w:rsidR="00892627" w:rsidRPr="00017B3C">
        <w:rPr>
          <w:rFonts w:ascii="Times New Roman" w:hAnsi="Times New Roman" w:cs="Times New Roman"/>
          <w:sz w:val="24"/>
          <w:szCs w:val="24"/>
        </w:rPr>
        <w:t>что бы обеспечить</w:t>
      </w:r>
      <w:r w:rsidR="006514C7" w:rsidRPr="00017B3C">
        <w:rPr>
          <w:rFonts w:ascii="Times New Roman" w:hAnsi="Times New Roman" w:cs="Times New Roman"/>
          <w:sz w:val="24"/>
          <w:szCs w:val="24"/>
        </w:rPr>
        <w:t>выб</w:t>
      </w:r>
      <w:r w:rsidR="00D200A6" w:rsidRPr="00017B3C">
        <w:rPr>
          <w:rFonts w:ascii="Times New Roman" w:hAnsi="Times New Roman" w:cs="Times New Roman"/>
          <w:sz w:val="24"/>
          <w:szCs w:val="24"/>
        </w:rPr>
        <w:t>о</w:t>
      </w:r>
      <w:r w:rsidR="006514C7" w:rsidRPr="00017B3C">
        <w:rPr>
          <w:rFonts w:ascii="Times New Roman" w:hAnsi="Times New Roman" w:cs="Times New Roman"/>
          <w:sz w:val="24"/>
          <w:szCs w:val="24"/>
        </w:rPr>
        <w:t>р наивыгоднейше</w:t>
      </w:r>
      <w:r w:rsidR="00D200A6" w:rsidRPr="00017B3C">
        <w:rPr>
          <w:rFonts w:ascii="Times New Roman" w:hAnsi="Times New Roman" w:cs="Times New Roman"/>
          <w:sz w:val="24"/>
          <w:szCs w:val="24"/>
        </w:rPr>
        <w:t>го</w:t>
      </w:r>
      <w:r w:rsidR="006514C7" w:rsidRPr="00017B3C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D200A6" w:rsidRPr="00017B3C">
        <w:rPr>
          <w:rFonts w:ascii="Times New Roman" w:hAnsi="Times New Roman" w:cs="Times New Roman"/>
          <w:sz w:val="24"/>
          <w:szCs w:val="24"/>
        </w:rPr>
        <w:t>я</w:t>
      </w:r>
      <w:r w:rsidR="006514C7" w:rsidRPr="00017B3C">
        <w:rPr>
          <w:rFonts w:ascii="Times New Roman" w:hAnsi="Times New Roman" w:cs="Times New Roman"/>
          <w:sz w:val="24"/>
          <w:szCs w:val="24"/>
        </w:rPr>
        <w:t xml:space="preserve"> их </w:t>
      </w:r>
      <w:r w:rsidR="00D7182A" w:rsidRPr="00017B3C">
        <w:rPr>
          <w:rFonts w:ascii="Times New Roman" w:hAnsi="Times New Roman" w:cs="Times New Roman"/>
          <w:sz w:val="24"/>
          <w:szCs w:val="24"/>
        </w:rPr>
        <w:t xml:space="preserve">взаимоотношений </w:t>
      </w:r>
      <w:r w:rsidR="007E13C8" w:rsidRPr="00017B3C">
        <w:rPr>
          <w:rFonts w:ascii="Times New Roman" w:hAnsi="Times New Roman" w:cs="Times New Roman"/>
          <w:sz w:val="24"/>
          <w:szCs w:val="24"/>
        </w:rPr>
        <w:t>и отношений</w:t>
      </w:r>
      <w:r w:rsidR="00346A3E" w:rsidRPr="00017B3C">
        <w:rPr>
          <w:rFonts w:ascii="Times New Roman" w:hAnsi="Times New Roman" w:cs="Times New Roman"/>
          <w:sz w:val="24"/>
          <w:szCs w:val="24"/>
        </w:rPr>
        <w:t>с</w:t>
      </w:r>
      <w:r w:rsidR="007E13C8" w:rsidRPr="00017B3C">
        <w:rPr>
          <w:rFonts w:ascii="Times New Roman" w:hAnsi="Times New Roman" w:cs="Times New Roman"/>
          <w:sz w:val="24"/>
          <w:szCs w:val="24"/>
        </w:rPr>
        <w:t>о</w:t>
      </w:r>
      <w:r w:rsidR="00A30DE5" w:rsidRPr="00017B3C">
        <w:rPr>
          <w:rFonts w:ascii="Times New Roman" w:hAnsi="Times New Roman" w:cs="Times New Roman"/>
          <w:sz w:val="24"/>
          <w:szCs w:val="24"/>
        </w:rPr>
        <w:t>С</w:t>
      </w:r>
      <w:r w:rsidR="00346A3E" w:rsidRPr="00017B3C">
        <w:rPr>
          <w:rFonts w:ascii="Times New Roman" w:hAnsi="Times New Roman" w:cs="Times New Roman"/>
          <w:sz w:val="24"/>
          <w:szCs w:val="24"/>
        </w:rPr>
        <w:t xml:space="preserve">пецификаций </w:t>
      </w:r>
      <w:r w:rsidR="00D200A6" w:rsidRPr="00017B3C">
        <w:rPr>
          <w:rFonts w:ascii="Times New Roman" w:hAnsi="Times New Roman" w:cs="Times New Roman"/>
          <w:sz w:val="24"/>
          <w:szCs w:val="24"/>
        </w:rPr>
        <w:t>С</w:t>
      </w:r>
      <w:r w:rsidR="00A30DE5" w:rsidRPr="00017B3C">
        <w:rPr>
          <w:rFonts w:ascii="Times New Roman" w:hAnsi="Times New Roman" w:cs="Times New Roman"/>
          <w:sz w:val="24"/>
          <w:szCs w:val="24"/>
        </w:rPr>
        <w:t xml:space="preserve">тандартов </w:t>
      </w:r>
      <w:r w:rsidR="00346A3E" w:rsidRPr="00017B3C">
        <w:rPr>
          <w:rFonts w:ascii="Times New Roman" w:hAnsi="Times New Roman" w:cs="Times New Roman"/>
          <w:sz w:val="24"/>
          <w:szCs w:val="24"/>
        </w:rPr>
        <w:t>и Стратегией оцен</w:t>
      </w:r>
      <w:r w:rsidR="00D200A6" w:rsidRPr="00017B3C">
        <w:rPr>
          <w:rFonts w:ascii="Times New Roman" w:hAnsi="Times New Roman" w:cs="Times New Roman"/>
          <w:sz w:val="24"/>
          <w:szCs w:val="24"/>
        </w:rPr>
        <w:t>ивания</w:t>
      </w:r>
      <w:r w:rsidR="00346A3E" w:rsidRPr="00017B3C">
        <w:rPr>
          <w:rFonts w:ascii="Times New Roman" w:hAnsi="Times New Roman" w:cs="Times New Roman"/>
          <w:sz w:val="24"/>
          <w:szCs w:val="24"/>
        </w:rPr>
        <w:t xml:space="preserve">. Они будут одобрены Экспертами и подписаны </w:t>
      </w:r>
      <w:r w:rsidR="00346A3E" w:rsidRPr="00017B3C">
        <w:rPr>
          <w:rFonts w:ascii="Times New Roman" w:hAnsi="Times New Roman" w:cs="Times New Roman"/>
          <w:sz w:val="24"/>
          <w:szCs w:val="24"/>
          <w:lang w:val="en-US"/>
        </w:rPr>
        <w:t>WS</w:t>
      </w:r>
      <w:r w:rsidR="00A30DE5" w:rsidRPr="00017B3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346A3E" w:rsidRPr="00017B3C">
        <w:rPr>
          <w:rFonts w:ascii="Times New Roman" w:hAnsi="Times New Roman" w:cs="Times New Roman"/>
          <w:sz w:val="24"/>
          <w:szCs w:val="24"/>
        </w:rPr>
        <w:t xml:space="preserve"> вместе, чтобы демонстрировать их качество и соответстви</w:t>
      </w:r>
      <w:r w:rsidR="00D7182A" w:rsidRPr="00017B3C">
        <w:rPr>
          <w:rFonts w:ascii="Times New Roman" w:hAnsi="Times New Roman" w:cs="Times New Roman"/>
          <w:sz w:val="24"/>
          <w:szCs w:val="24"/>
        </w:rPr>
        <w:t>е</w:t>
      </w:r>
      <w:r w:rsidR="00346A3E" w:rsidRPr="00017B3C">
        <w:rPr>
          <w:rFonts w:ascii="Times New Roman" w:hAnsi="Times New Roman" w:cs="Times New Roman"/>
          <w:sz w:val="24"/>
          <w:szCs w:val="24"/>
        </w:rPr>
        <w:t xml:space="preserve"> со </w:t>
      </w:r>
      <w:r w:rsidR="00A30DE5" w:rsidRPr="00017B3C">
        <w:rPr>
          <w:rFonts w:ascii="Times New Roman" w:hAnsi="Times New Roman" w:cs="Times New Roman"/>
          <w:sz w:val="24"/>
          <w:szCs w:val="24"/>
        </w:rPr>
        <w:t xml:space="preserve">Спецификацией </w:t>
      </w:r>
      <w:r w:rsidR="00D200A6" w:rsidRPr="00017B3C">
        <w:rPr>
          <w:rFonts w:ascii="Times New Roman" w:hAnsi="Times New Roman" w:cs="Times New Roman"/>
          <w:sz w:val="24"/>
          <w:szCs w:val="24"/>
        </w:rPr>
        <w:t>С</w:t>
      </w:r>
      <w:r w:rsidR="00A30DE5" w:rsidRPr="00017B3C">
        <w:rPr>
          <w:rFonts w:ascii="Times New Roman" w:hAnsi="Times New Roman" w:cs="Times New Roman"/>
          <w:sz w:val="24"/>
          <w:szCs w:val="24"/>
        </w:rPr>
        <w:t>тандартов</w:t>
      </w:r>
      <w:r w:rsidR="00346A3E" w:rsidRPr="00017B3C">
        <w:rPr>
          <w:rFonts w:ascii="Times New Roman" w:hAnsi="Times New Roman" w:cs="Times New Roman"/>
          <w:sz w:val="24"/>
          <w:szCs w:val="24"/>
        </w:rPr>
        <w:t>.</w:t>
      </w:r>
    </w:p>
    <w:p w:rsidR="00D7182A" w:rsidRPr="00017B3C" w:rsidRDefault="00D7182A" w:rsidP="00D200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182A" w:rsidRPr="00017B3C" w:rsidRDefault="007E13C8" w:rsidP="00D200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 До у</w:t>
      </w:r>
      <w:r w:rsidR="00D7182A" w:rsidRPr="00017B3C">
        <w:rPr>
          <w:rFonts w:ascii="Times New Roman" w:hAnsi="Times New Roman" w:cs="Times New Roman"/>
          <w:sz w:val="24"/>
          <w:szCs w:val="24"/>
        </w:rPr>
        <w:t xml:space="preserve">тверждения </w:t>
      </w:r>
      <w:r w:rsidR="00A30DE5" w:rsidRPr="00017B3C">
        <w:rPr>
          <w:rFonts w:ascii="Times New Roman" w:hAnsi="Times New Roman" w:cs="Times New Roman"/>
          <w:sz w:val="24"/>
          <w:szCs w:val="24"/>
        </w:rPr>
        <w:t>Система оценивания</w:t>
      </w:r>
      <w:r w:rsidRPr="00017B3C">
        <w:rPr>
          <w:rFonts w:ascii="Times New Roman" w:hAnsi="Times New Roman" w:cs="Times New Roman"/>
          <w:sz w:val="24"/>
          <w:szCs w:val="24"/>
        </w:rPr>
        <w:t>,</w:t>
      </w:r>
      <w:r w:rsidR="00A30DE5" w:rsidRPr="00017B3C">
        <w:rPr>
          <w:rFonts w:ascii="Times New Roman" w:hAnsi="Times New Roman" w:cs="Times New Roman"/>
          <w:sz w:val="24"/>
          <w:szCs w:val="24"/>
        </w:rPr>
        <w:t xml:space="preserve"> Конкурсное задани</w:t>
      </w:r>
      <w:r w:rsidR="00892627" w:rsidRPr="00017B3C">
        <w:rPr>
          <w:rFonts w:ascii="Times New Roman" w:hAnsi="Times New Roman" w:cs="Times New Roman"/>
          <w:sz w:val="24"/>
          <w:szCs w:val="24"/>
        </w:rPr>
        <w:t xml:space="preserve">е </w:t>
      </w:r>
      <w:r w:rsidR="00D7182A" w:rsidRPr="00017B3C">
        <w:rPr>
          <w:rFonts w:ascii="Times New Roman" w:hAnsi="Times New Roman" w:cs="Times New Roman"/>
          <w:sz w:val="24"/>
          <w:szCs w:val="24"/>
        </w:rPr>
        <w:t xml:space="preserve"> должны </w:t>
      </w:r>
      <w:r w:rsidR="00892627" w:rsidRPr="00017B3C">
        <w:rPr>
          <w:rFonts w:ascii="Times New Roman" w:hAnsi="Times New Roman" w:cs="Times New Roman"/>
          <w:sz w:val="24"/>
          <w:szCs w:val="24"/>
        </w:rPr>
        <w:t>взаимодействовать</w:t>
      </w:r>
      <w:r w:rsidR="00D7182A" w:rsidRPr="00017B3C">
        <w:rPr>
          <w:rFonts w:ascii="Times New Roman" w:hAnsi="Times New Roman" w:cs="Times New Roman"/>
          <w:sz w:val="24"/>
          <w:szCs w:val="24"/>
        </w:rPr>
        <w:t xml:space="preserve"> с </w:t>
      </w:r>
      <w:r w:rsidR="00D7182A" w:rsidRPr="00017B3C">
        <w:rPr>
          <w:rFonts w:ascii="Times New Roman" w:hAnsi="Times New Roman" w:cs="Times New Roman"/>
          <w:sz w:val="24"/>
          <w:szCs w:val="24"/>
          <w:lang w:val="en-US"/>
        </w:rPr>
        <w:t>WSI</w:t>
      </w:r>
      <w:r w:rsidR="00D7182A" w:rsidRPr="00017B3C">
        <w:rPr>
          <w:rFonts w:ascii="Times New Roman" w:hAnsi="Times New Roman" w:cs="Times New Roman"/>
          <w:sz w:val="24"/>
          <w:szCs w:val="24"/>
        </w:rPr>
        <w:t xml:space="preserve">, чтобы получить преимущества от возможностей </w:t>
      </w:r>
      <w:r w:rsidR="00D7182A" w:rsidRPr="00017B3C">
        <w:rPr>
          <w:rFonts w:ascii="Times New Roman" w:hAnsi="Times New Roman" w:cs="Times New Roman"/>
          <w:sz w:val="24"/>
          <w:szCs w:val="24"/>
          <w:lang w:val="en-US"/>
        </w:rPr>
        <w:t>CIS</w:t>
      </w:r>
    </w:p>
    <w:p w:rsidR="00346A3E" w:rsidRPr="00017B3C" w:rsidRDefault="00346A3E" w:rsidP="00D200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46A3E" w:rsidRPr="00017B3C" w:rsidRDefault="00346A3E" w:rsidP="0025307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6A3E" w:rsidRPr="00017B3C" w:rsidRDefault="00346A3E" w:rsidP="0025307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6A3E" w:rsidRPr="00017B3C" w:rsidRDefault="00346A3E" w:rsidP="0025307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6A3E" w:rsidRPr="00017B3C" w:rsidRDefault="00346A3E" w:rsidP="0025307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6A3E" w:rsidRPr="00017B3C" w:rsidRDefault="00346A3E" w:rsidP="0025307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E13C8" w:rsidRPr="00017B3C" w:rsidRDefault="007E13C8" w:rsidP="00C41526">
      <w:pPr>
        <w:pStyle w:val="a3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46A3E" w:rsidRPr="00017B3C" w:rsidRDefault="00346A3E" w:rsidP="00C41526">
      <w:pPr>
        <w:pStyle w:val="a3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>4</w:t>
      </w:r>
      <w:r w:rsidR="00B634A8" w:rsidRPr="00017B3C">
        <w:rPr>
          <w:rFonts w:ascii="Times New Roman" w:hAnsi="Times New Roman" w:cs="Times New Roman"/>
          <w:b/>
          <w:sz w:val="24"/>
          <w:szCs w:val="24"/>
        </w:rPr>
        <w:t>.</w:t>
      </w:r>
      <w:r w:rsidR="00D9125D" w:rsidRPr="00017B3C">
        <w:rPr>
          <w:rFonts w:ascii="Times New Roman" w:hAnsi="Times New Roman" w:cs="Times New Roman"/>
          <w:b/>
          <w:sz w:val="24"/>
          <w:szCs w:val="24"/>
        </w:rPr>
        <w:t>Система оценивания</w:t>
      </w:r>
    </w:p>
    <w:p w:rsidR="00346A3E" w:rsidRPr="00017B3C" w:rsidRDefault="00346A3E" w:rsidP="0025307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 xml:space="preserve">4.1 </w:t>
      </w:r>
      <w:r w:rsidR="00CE3550" w:rsidRPr="00017B3C">
        <w:rPr>
          <w:rFonts w:ascii="Times New Roman" w:hAnsi="Times New Roman" w:cs="Times New Roman"/>
          <w:b/>
          <w:sz w:val="24"/>
          <w:szCs w:val="24"/>
        </w:rPr>
        <w:t>Общее</w:t>
      </w:r>
      <w:r w:rsidR="00194B84" w:rsidRPr="00017B3C">
        <w:rPr>
          <w:rFonts w:ascii="Times New Roman" w:hAnsi="Times New Roman" w:cs="Times New Roman"/>
          <w:b/>
          <w:sz w:val="24"/>
          <w:szCs w:val="24"/>
        </w:rPr>
        <w:t>руководство</w:t>
      </w:r>
    </w:p>
    <w:p w:rsidR="00346A3E" w:rsidRPr="00017B3C" w:rsidRDefault="00346A3E" w:rsidP="0025307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83FE3" w:rsidRPr="00017B3C" w:rsidRDefault="00783FE3" w:rsidP="0089262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В данном разделе описан процесс оцен</w:t>
      </w:r>
      <w:r w:rsidR="00980E60" w:rsidRPr="00017B3C">
        <w:rPr>
          <w:rFonts w:ascii="Times New Roman" w:hAnsi="Times New Roman" w:cs="Times New Roman"/>
          <w:sz w:val="24"/>
          <w:szCs w:val="24"/>
        </w:rPr>
        <w:t>ивания</w:t>
      </w:r>
      <w:r w:rsidRPr="00017B3C">
        <w:rPr>
          <w:rFonts w:ascii="Times New Roman" w:hAnsi="Times New Roman" w:cs="Times New Roman"/>
          <w:sz w:val="24"/>
          <w:szCs w:val="24"/>
        </w:rPr>
        <w:t xml:space="preserve"> конкурсного задания/ модулей </w:t>
      </w:r>
      <w:r w:rsidR="0082529E" w:rsidRPr="00017B3C">
        <w:rPr>
          <w:rFonts w:ascii="Times New Roman" w:hAnsi="Times New Roman" w:cs="Times New Roman"/>
          <w:sz w:val="24"/>
          <w:szCs w:val="24"/>
        </w:rPr>
        <w:t>Э</w:t>
      </w:r>
      <w:r w:rsidRPr="00017B3C">
        <w:rPr>
          <w:rFonts w:ascii="Times New Roman" w:hAnsi="Times New Roman" w:cs="Times New Roman"/>
          <w:sz w:val="24"/>
          <w:szCs w:val="24"/>
        </w:rPr>
        <w:t xml:space="preserve">кспертами. </w:t>
      </w:r>
    </w:p>
    <w:p w:rsidR="00646496" w:rsidRPr="00017B3C" w:rsidRDefault="00646496" w:rsidP="0089262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069D1" w:rsidRPr="00017B3C" w:rsidRDefault="00D9125D" w:rsidP="0089262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Система оценивания э</w:t>
      </w:r>
      <w:r w:rsidR="004069D1" w:rsidRPr="00017B3C">
        <w:rPr>
          <w:rFonts w:ascii="Times New Roman" w:hAnsi="Times New Roman" w:cs="Times New Roman"/>
          <w:sz w:val="24"/>
          <w:szCs w:val="24"/>
        </w:rPr>
        <w:t>то основной инструмент соревнования</w:t>
      </w:r>
      <w:r w:rsidR="005D1658" w:rsidRPr="00017B3C">
        <w:rPr>
          <w:rFonts w:ascii="Times New Roman" w:hAnsi="Times New Roman" w:cs="Times New Roman"/>
          <w:sz w:val="24"/>
          <w:szCs w:val="24"/>
        </w:rPr>
        <w:t xml:space="preserve">, который привязывает оценку к </w:t>
      </w:r>
      <w:r w:rsidR="00892627" w:rsidRPr="00017B3C">
        <w:rPr>
          <w:rFonts w:ascii="Times New Roman" w:hAnsi="Times New Roman" w:cs="Times New Roman"/>
          <w:sz w:val="24"/>
          <w:szCs w:val="24"/>
        </w:rPr>
        <w:t>С</w:t>
      </w:r>
      <w:r w:rsidR="005D1658" w:rsidRPr="00017B3C">
        <w:rPr>
          <w:rFonts w:ascii="Times New Roman" w:hAnsi="Times New Roman" w:cs="Times New Roman"/>
          <w:sz w:val="24"/>
          <w:szCs w:val="24"/>
        </w:rPr>
        <w:t xml:space="preserve">тандартам, </w:t>
      </w:r>
      <w:r w:rsidR="004069D1" w:rsidRPr="00017B3C">
        <w:rPr>
          <w:rFonts w:ascii="Times New Roman" w:hAnsi="Times New Roman" w:cs="Times New Roman"/>
          <w:sz w:val="24"/>
          <w:szCs w:val="24"/>
        </w:rPr>
        <w:t xml:space="preserve"> представляю</w:t>
      </w:r>
      <w:r w:rsidR="00892627" w:rsidRPr="00017B3C">
        <w:rPr>
          <w:rFonts w:ascii="Times New Roman" w:hAnsi="Times New Roman" w:cs="Times New Roman"/>
          <w:sz w:val="24"/>
          <w:szCs w:val="24"/>
        </w:rPr>
        <w:t>щим</w:t>
      </w:r>
      <w:r w:rsidR="005D1658" w:rsidRPr="00017B3C">
        <w:rPr>
          <w:rFonts w:ascii="Times New Roman" w:hAnsi="Times New Roman" w:cs="Times New Roman"/>
          <w:sz w:val="24"/>
          <w:szCs w:val="24"/>
        </w:rPr>
        <w:t>мастерство</w:t>
      </w:r>
      <w:r w:rsidR="007E13C8" w:rsidRPr="00017B3C">
        <w:rPr>
          <w:rFonts w:ascii="Times New Roman" w:hAnsi="Times New Roman" w:cs="Times New Roman"/>
          <w:sz w:val="24"/>
          <w:szCs w:val="24"/>
        </w:rPr>
        <w:t xml:space="preserve"> (навыки)</w:t>
      </w:r>
      <w:r w:rsidR="004069D1" w:rsidRPr="00017B3C">
        <w:rPr>
          <w:rFonts w:ascii="Times New Roman" w:hAnsi="Times New Roman" w:cs="Times New Roman"/>
          <w:sz w:val="24"/>
          <w:szCs w:val="24"/>
        </w:rPr>
        <w:t xml:space="preserve">. </w:t>
      </w:r>
      <w:r w:rsidR="00605D31" w:rsidRPr="00017B3C">
        <w:rPr>
          <w:rFonts w:ascii="Times New Roman" w:hAnsi="Times New Roman" w:cs="Times New Roman"/>
          <w:sz w:val="24"/>
          <w:szCs w:val="24"/>
        </w:rPr>
        <w:t>Система оценивания позволяет</w:t>
      </w:r>
      <w:r w:rsidR="002826B0" w:rsidRPr="00017B3C">
        <w:rPr>
          <w:rFonts w:ascii="Times New Roman" w:hAnsi="Times New Roman" w:cs="Times New Roman"/>
          <w:sz w:val="24"/>
          <w:szCs w:val="24"/>
        </w:rPr>
        <w:t xml:space="preserve">давать оценку для </w:t>
      </w:r>
      <w:r w:rsidR="005D1658" w:rsidRPr="00017B3C">
        <w:rPr>
          <w:rFonts w:ascii="Times New Roman" w:hAnsi="Times New Roman" w:cs="Times New Roman"/>
          <w:sz w:val="24"/>
          <w:szCs w:val="24"/>
        </w:rPr>
        <w:t>каждого аспекта  в соответствии с</w:t>
      </w:r>
      <w:r w:rsidR="002826B0" w:rsidRPr="00017B3C">
        <w:rPr>
          <w:rFonts w:ascii="Times New Roman" w:hAnsi="Times New Roman" w:cs="Times New Roman"/>
          <w:sz w:val="24"/>
          <w:szCs w:val="24"/>
        </w:rPr>
        <w:t xml:space="preserve"> удельным весом (знач</w:t>
      </w:r>
      <w:r w:rsidR="007E13C8" w:rsidRPr="00017B3C">
        <w:rPr>
          <w:rFonts w:ascii="Times New Roman" w:hAnsi="Times New Roman" w:cs="Times New Roman"/>
          <w:sz w:val="24"/>
          <w:szCs w:val="24"/>
        </w:rPr>
        <w:t>имостью</w:t>
      </w:r>
      <w:r w:rsidR="002826B0" w:rsidRPr="00017B3C">
        <w:rPr>
          <w:rFonts w:ascii="Times New Roman" w:hAnsi="Times New Roman" w:cs="Times New Roman"/>
          <w:sz w:val="24"/>
          <w:szCs w:val="24"/>
        </w:rPr>
        <w:t xml:space="preserve">)  </w:t>
      </w:r>
      <w:r w:rsidR="00605D31" w:rsidRPr="00017B3C">
        <w:rPr>
          <w:rFonts w:ascii="Times New Roman" w:hAnsi="Times New Roman" w:cs="Times New Roman"/>
          <w:sz w:val="24"/>
          <w:szCs w:val="24"/>
        </w:rPr>
        <w:t>С</w:t>
      </w:r>
      <w:r w:rsidR="005D1658" w:rsidRPr="00017B3C">
        <w:rPr>
          <w:rFonts w:ascii="Times New Roman" w:hAnsi="Times New Roman" w:cs="Times New Roman"/>
          <w:sz w:val="24"/>
          <w:szCs w:val="24"/>
        </w:rPr>
        <w:t>пецификаци</w:t>
      </w:r>
      <w:r w:rsidR="002826B0" w:rsidRPr="00017B3C">
        <w:rPr>
          <w:rFonts w:ascii="Times New Roman" w:hAnsi="Times New Roman" w:cs="Times New Roman"/>
          <w:sz w:val="24"/>
          <w:szCs w:val="24"/>
        </w:rPr>
        <w:t>и</w:t>
      </w:r>
      <w:r w:rsidR="00605D31" w:rsidRPr="00017B3C">
        <w:rPr>
          <w:rFonts w:ascii="Times New Roman" w:hAnsi="Times New Roman" w:cs="Times New Roman"/>
          <w:sz w:val="24"/>
          <w:szCs w:val="24"/>
        </w:rPr>
        <w:t>С</w:t>
      </w:r>
      <w:r w:rsidR="005D1658" w:rsidRPr="00017B3C">
        <w:rPr>
          <w:rFonts w:ascii="Times New Roman" w:hAnsi="Times New Roman" w:cs="Times New Roman"/>
          <w:sz w:val="24"/>
          <w:szCs w:val="24"/>
        </w:rPr>
        <w:t>тандартов</w:t>
      </w:r>
      <w:r w:rsidR="002826B0" w:rsidRPr="00017B3C">
        <w:rPr>
          <w:rFonts w:ascii="Times New Roman" w:hAnsi="Times New Roman" w:cs="Times New Roman"/>
          <w:sz w:val="24"/>
          <w:szCs w:val="24"/>
        </w:rPr>
        <w:t>.</w:t>
      </w:r>
    </w:p>
    <w:p w:rsidR="00E53FDD" w:rsidRPr="00017B3C" w:rsidRDefault="002826B0" w:rsidP="0089262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Отражая удельный вес (значимость) в </w:t>
      </w:r>
      <w:r w:rsidR="003E063D" w:rsidRPr="00017B3C">
        <w:rPr>
          <w:rFonts w:ascii="Times New Roman" w:hAnsi="Times New Roman" w:cs="Times New Roman"/>
          <w:sz w:val="24"/>
          <w:szCs w:val="24"/>
        </w:rPr>
        <w:t>С</w:t>
      </w:r>
      <w:r w:rsidRPr="00017B3C">
        <w:rPr>
          <w:rFonts w:ascii="Times New Roman" w:hAnsi="Times New Roman" w:cs="Times New Roman"/>
          <w:sz w:val="24"/>
          <w:szCs w:val="24"/>
        </w:rPr>
        <w:t xml:space="preserve">пецификации </w:t>
      </w:r>
      <w:r w:rsidR="003E063D" w:rsidRPr="00017B3C">
        <w:rPr>
          <w:rFonts w:ascii="Times New Roman" w:hAnsi="Times New Roman" w:cs="Times New Roman"/>
          <w:sz w:val="24"/>
          <w:szCs w:val="24"/>
        </w:rPr>
        <w:t>С</w:t>
      </w:r>
      <w:r w:rsidRPr="00017B3C">
        <w:rPr>
          <w:rFonts w:ascii="Times New Roman" w:hAnsi="Times New Roman" w:cs="Times New Roman"/>
          <w:sz w:val="24"/>
          <w:szCs w:val="24"/>
        </w:rPr>
        <w:t xml:space="preserve">тандартов </w:t>
      </w:r>
      <w:r w:rsidR="003E063D" w:rsidRPr="00017B3C">
        <w:rPr>
          <w:rFonts w:ascii="Times New Roman" w:hAnsi="Times New Roman" w:cs="Times New Roman"/>
          <w:sz w:val="24"/>
          <w:szCs w:val="24"/>
        </w:rPr>
        <w:t>С</w:t>
      </w:r>
      <w:r w:rsidRPr="00017B3C">
        <w:rPr>
          <w:rFonts w:ascii="Times New Roman" w:hAnsi="Times New Roman" w:cs="Times New Roman"/>
          <w:sz w:val="24"/>
          <w:szCs w:val="24"/>
        </w:rPr>
        <w:t xml:space="preserve">истема оценивания, основывает параметры для создания Конкурсного задания. В зависимости от основного свойства (типа) </w:t>
      </w:r>
      <w:r w:rsidR="003E063D" w:rsidRPr="00017B3C">
        <w:rPr>
          <w:rFonts w:ascii="Times New Roman" w:hAnsi="Times New Roman" w:cs="Times New Roman"/>
          <w:sz w:val="24"/>
          <w:szCs w:val="24"/>
        </w:rPr>
        <w:t>мастерства (навыка)</w:t>
      </w:r>
      <w:r w:rsidRPr="00017B3C">
        <w:rPr>
          <w:rFonts w:ascii="Times New Roman" w:hAnsi="Times New Roman" w:cs="Times New Roman"/>
          <w:sz w:val="24"/>
          <w:szCs w:val="24"/>
        </w:rPr>
        <w:t xml:space="preserve"> и </w:t>
      </w:r>
      <w:r w:rsidR="00E53FDD" w:rsidRPr="00017B3C">
        <w:rPr>
          <w:rFonts w:ascii="Times New Roman" w:hAnsi="Times New Roman" w:cs="Times New Roman"/>
          <w:sz w:val="24"/>
          <w:szCs w:val="24"/>
        </w:rPr>
        <w:t>е</w:t>
      </w:r>
      <w:r w:rsidR="00211972" w:rsidRPr="00017B3C">
        <w:rPr>
          <w:rFonts w:ascii="Times New Roman" w:hAnsi="Times New Roman" w:cs="Times New Roman"/>
          <w:sz w:val="24"/>
          <w:szCs w:val="24"/>
        </w:rPr>
        <w:t>гооценивания (</w:t>
      </w:r>
      <w:r w:rsidR="00E53FDD" w:rsidRPr="00017B3C">
        <w:rPr>
          <w:rFonts w:ascii="Times New Roman" w:hAnsi="Times New Roman" w:cs="Times New Roman"/>
          <w:sz w:val="24"/>
          <w:szCs w:val="24"/>
        </w:rPr>
        <w:t xml:space="preserve">потребности в </w:t>
      </w:r>
      <w:r w:rsidRPr="00017B3C">
        <w:rPr>
          <w:rFonts w:ascii="Times New Roman" w:hAnsi="Times New Roman" w:cs="Times New Roman"/>
          <w:sz w:val="24"/>
          <w:szCs w:val="24"/>
        </w:rPr>
        <w:t xml:space="preserve"> оценк</w:t>
      </w:r>
      <w:r w:rsidR="00E53FDD" w:rsidRPr="00017B3C">
        <w:rPr>
          <w:rFonts w:ascii="Times New Roman" w:hAnsi="Times New Roman" w:cs="Times New Roman"/>
          <w:sz w:val="24"/>
          <w:szCs w:val="24"/>
        </w:rPr>
        <w:t>е</w:t>
      </w:r>
      <w:r w:rsidR="00211972" w:rsidRPr="00017B3C">
        <w:rPr>
          <w:rFonts w:ascii="Times New Roman" w:hAnsi="Times New Roman" w:cs="Times New Roman"/>
          <w:sz w:val="24"/>
          <w:szCs w:val="24"/>
        </w:rPr>
        <w:t>)</w:t>
      </w:r>
      <w:r w:rsidR="00E53FDD" w:rsidRPr="00017B3C">
        <w:rPr>
          <w:rFonts w:ascii="Times New Roman" w:hAnsi="Times New Roman" w:cs="Times New Roman"/>
          <w:sz w:val="24"/>
          <w:szCs w:val="24"/>
        </w:rPr>
        <w:t xml:space="preserve">, </w:t>
      </w:r>
      <w:r w:rsidR="00211972" w:rsidRPr="00017B3C">
        <w:rPr>
          <w:rFonts w:ascii="Times New Roman" w:hAnsi="Times New Roman" w:cs="Times New Roman"/>
          <w:sz w:val="24"/>
          <w:szCs w:val="24"/>
        </w:rPr>
        <w:t xml:space="preserve">может быть вначале </w:t>
      </w:r>
      <w:r w:rsidR="00E53FDD" w:rsidRPr="00017B3C">
        <w:rPr>
          <w:rFonts w:ascii="Times New Roman" w:hAnsi="Times New Roman" w:cs="Times New Roman"/>
          <w:sz w:val="24"/>
          <w:szCs w:val="24"/>
        </w:rPr>
        <w:t xml:space="preserve"> более детальная оценка, как инструкция для создания Конкурсного задания. Но кроме того, вначале может быть </w:t>
      </w:r>
      <w:r w:rsidR="00980E60" w:rsidRPr="00017B3C">
        <w:rPr>
          <w:rFonts w:ascii="Times New Roman" w:hAnsi="Times New Roman" w:cs="Times New Roman"/>
          <w:sz w:val="24"/>
          <w:szCs w:val="24"/>
        </w:rPr>
        <w:t xml:space="preserve">текст Конкурсного задания, </w:t>
      </w:r>
      <w:r w:rsidR="00E53FDD" w:rsidRPr="00017B3C">
        <w:rPr>
          <w:rFonts w:ascii="Times New Roman" w:hAnsi="Times New Roman" w:cs="Times New Roman"/>
          <w:sz w:val="24"/>
          <w:szCs w:val="24"/>
        </w:rPr>
        <w:t>основан</w:t>
      </w:r>
      <w:r w:rsidR="00980E60" w:rsidRPr="00017B3C">
        <w:rPr>
          <w:rFonts w:ascii="Times New Roman" w:hAnsi="Times New Roman" w:cs="Times New Roman"/>
          <w:sz w:val="24"/>
          <w:szCs w:val="24"/>
        </w:rPr>
        <w:t>ный</w:t>
      </w:r>
      <w:r w:rsidR="00E53FDD" w:rsidRPr="00017B3C">
        <w:rPr>
          <w:rFonts w:ascii="Times New Roman" w:hAnsi="Times New Roman" w:cs="Times New Roman"/>
          <w:sz w:val="24"/>
          <w:szCs w:val="24"/>
        </w:rPr>
        <w:t xml:space="preserve"> на принципах </w:t>
      </w:r>
      <w:r w:rsidR="003E063D" w:rsidRPr="00017B3C">
        <w:rPr>
          <w:rFonts w:ascii="Times New Roman" w:hAnsi="Times New Roman" w:cs="Times New Roman"/>
          <w:sz w:val="24"/>
          <w:szCs w:val="24"/>
        </w:rPr>
        <w:t>С</w:t>
      </w:r>
      <w:r w:rsidR="00E53FDD" w:rsidRPr="00017B3C">
        <w:rPr>
          <w:rFonts w:ascii="Times New Roman" w:hAnsi="Times New Roman" w:cs="Times New Roman"/>
          <w:sz w:val="24"/>
          <w:szCs w:val="24"/>
        </w:rPr>
        <w:t>истемы оценивания. Следовательно</w:t>
      </w:r>
      <w:r w:rsidR="00017B3C" w:rsidRPr="00017B3C">
        <w:rPr>
          <w:rFonts w:ascii="Times New Roman" w:hAnsi="Times New Roman" w:cs="Times New Roman"/>
          <w:sz w:val="24"/>
          <w:szCs w:val="24"/>
        </w:rPr>
        <w:t>,</w:t>
      </w:r>
      <w:r w:rsidR="00E53FDD" w:rsidRPr="00017B3C">
        <w:rPr>
          <w:rFonts w:ascii="Times New Roman" w:hAnsi="Times New Roman" w:cs="Times New Roman"/>
          <w:sz w:val="24"/>
          <w:szCs w:val="24"/>
        </w:rPr>
        <w:t xml:space="preserve"> Система оценивания и К</w:t>
      </w:r>
      <w:r w:rsidR="00980E60" w:rsidRPr="00017B3C">
        <w:rPr>
          <w:rFonts w:ascii="Times New Roman" w:hAnsi="Times New Roman" w:cs="Times New Roman"/>
          <w:sz w:val="24"/>
          <w:szCs w:val="24"/>
        </w:rPr>
        <w:t>онкурсное задание</w:t>
      </w:r>
      <w:r w:rsidR="00E53FDD" w:rsidRPr="00017B3C">
        <w:rPr>
          <w:rFonts w:ascii="Times New Roman" w:hAnsi="Times New Roman" w:cs="Times New Roman"/>
          <w:sz w:val="24"/>
          <w:szCs w:val="24"/>
        </w:rPr>
        <w:t xml:space="preserve">  должны разрабатываться вместе.</w:t>
      </w:r>
    </w:p>
    <w:p w:rsidR="004069D1" w:rsidRPr="00017B3C" w:rsidRDefault="003E063D" w:rsidP="0089262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lastRenderedPageBreak/>
        <w:t>Раздел</w:t>
      </w:r>
      <w:r w:rsidR="00211972" w:rsidRPr="00017B3C">
        <w:rPr>
          <w:rFonts w:ascii="Times New Roman" w:hAnsi="Times New Roman" w:cs="Times New Roman"/>
          <w:sz w:val="24"/>
          <w:szCs w:val="24"/>
        </w:rPr>
        <w:t xml:space="preserve"> 2.1 показывает, насколько Конкурсное задание и Система оценивания могут </w:t>
      </w:r>
      <w:r w:rsidR="004B4232" w:rsidRPr="00017B3C">
        <w:rPr>
          <w:rFonts w:ascii="Times New Roman" w:hAnsi="Times New Roman" w:cs="Times New Roman"/>
          <w:sz w:val="24"/>
          <w:szCs w:val="24"/>
        </w:rPr>
        <w:t>отклоняться</w:t>
      </w:r>
      <w:r w:rsidR="00211972" w:rsidRPr="00017B3C">
        <w:rPr>
          <w:rFonts w:ascii="Times New Roman" w:hAnsi="Times New Roman" w:cs="Times New Roman"/>
          <w:sz w:val="24"/>
          <w:szCs w:val="24"/>
        </w:rPr>
        <w:t xml:space="preserve"> от удельного веса </w:t>
      </w:r>
      <w:r w:rsidR="004B4232" w:rsidRPr="00017B3C">
        <w:rPr>
          <w:rFonts w:ascii="Times New Roman" w:hAnsi="Times New Roman" w:cs="Times New Roman"/>
          <w:sz w:val="24"/>
          <w:szCs w:val="24"/>
        </w:rPr>
        <w:t xml:space="preserve">критериев </w:t>
      </w:r>
      <w:r w:rsidR="00211972" w:rsidRPr="00017B3C">
        <w:rPr>
          <w:rFonts w:ascii="Times New Roman" w:hAnsi="Times New Roman" w:cs="Times New Roman"/>
          <w:sz w:val="24"/>
          <w:szCs w:val="24"/>
        </w:rPr>
        <w:t xml:space="preserve">  Спецификации</w:t>
      </w:r>
      <w:r w:rsidR="00017B3C" w:rsidRPr="00017B3C">
        <w:rPr>
          <w:rFonts w:ascii="Times New Roman" w:hAnsi="Times New Roman" w:cs="Times New Roman"/>
          <w:sz w:val="24"/>
          <w:szCs w:val="24"/>
        </w:rPr>
        <w:t xml:space="preserve"> Стандартов</w:t>
      </w:r>
      <w:r w:rsidR="00211972" w:rsidRPr="00017B3C">
        <w:rPr>
          <w:rFonts w:ascii="Times New Roman" w:hAnsi="Times New Roman" w:cs="Times New Roman"/>
          <w:sz w:val="24"/>
          <w:szCs w:val="24"/>
        </w:rPr>
        <w:t>, если нет альтернативы</w:t>
      </w:r>
      <w:r w:rsidR="004B4232" w:rsidRPr="00017B3C">
        <w:rPr>
          <w:rFonts w:ascii="Times New Roman" w:hAnsi="Times New Roman" w:cs="Times New Roman"/>
          <w:sz w:val="24"/>
          <w:szCs w:val="24"/>
        </w:rPr>
        <w:t>.</w:t>
      </w:r>
    </w:p>
    <w:p w:rsidR="00211972" w:rsidRPr="00017B3C" w:rsidRDefault="00211972" w:rsidP="0089262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Система оценивания и К</w:t>
      </w:r>
      <w:r w:rsidR="00980E60" w:rsidRPr="00017B3C">
        <w:rPr>
          <w:rFonts w:ascii="Times New Roman" w:hAnsi="Times New Roman" w:cs="Times New Roman"/>
          <w:sz w:val="24"/>
          <w:szCs w:val="24"/>
        </w:rPr>
        <w:t>онкурсное задание</w:t>
      </w:r>
      <w:r w:rsidRPr="00017B3C">
        <w:rPr>
          <w:rFonts w:ascii="Times New Roman" w:hAnsi="Times New Roman" w:cs="Times New Roman"/>
          <w:sz w:val="24"/>
          <w:szCs w:val="24"/>
        </w:rPr>
        <w:t xml:space="preserve">  могут разрабатываться, как одним человеком, так и несколькими, или всеми экспертами. Детальная и финальная Система оценивания и Конкурсное Задание </w:t>
      </w:r>
      <w:r w:rsidRPr="00017B3C">
        <w:rPr>
          <w:rFonts w:ascii="Times New Roman" w:hAnsi="Times New Roman" w:cs="Times New Roman"/>
          <w:b/>
          <w:sz w:val="24"/>
          <w:szCs w:val="24"/>
        </w:rPr>
        <w:t xml:space="preserve">должны </w:t>
      </w:r>
      <w:r w:rsidRPr="00017B3C">
        <w:rPr>
          <w:rFonts w:ascii="Times New Roman" w:hAnsi="Times New Roman" w:cs="Times New Roman"/>
          <w:sz w:val="24"/>
          <w:szCs w:val="24"/>
        </w:rPr>
        <w:t>быть утвердены  всеми Экспертами до начала соревнований</w:t>
      </w:r>
      <w:r w:rsidR="0008455B" w:rsidRPr="00017B3C">
        <w:rPr>
          <w:rFonts w:ascii="Times New Roman" w:hAnsi="Times New Roman" w:cs="Times New Roman"/>
          <w:sz w:val="24"/>
          <w:szCs w:val="24"/>
        </w:rPr>
        <w:t>.</w:t>
      </w:r>
      <w:r w:rsidRPr="00017B3C">
        <w:rPr>
          <w:rFonts w:ascii="Times New Roman" w:hAnsi="Times New Roman" w:cs="Times New Roman"/>
          <w:sz w:val="24"/>
          <w:szCs w:val="24"/>
        </w:rPr>
        <w:t xml:space="preserve"> Исключения из этого правила для тех соревнований, где используются внешние </w:t>
      </w:r>
      <w:r w:rsidR="0008455B" w:rsidRPr="00017B3C">
        <w:rPr>
          <w:rFonts w:ascii="Times New Roman" w:hAnsi="Times New Roman" w:cs="Times New Roman"/>
          <w:sz w:val="24"/>
          <w:szCs w:val="24"/>
        </w:rPr>
        <w:t>разработчики Системы оценивания и К</w:t>
      </w:r>
      <w:r w:rsidR="00980E60" w:rsidRPr="00017B3C">
        <w:rPr>
          <w:rFonts w:ascii="Times New Roman" w:hAnsi="Times New Roman" w:cs="Times New Roman"/>
          <w:sz w:val="24"/>
          <w:szCs w:val="24"/>
        </w:rPr>
        <w:t>онкурсного задания</w:t>
      </w:r>
      <w:r w:rsidRPr="00017B3C">
        <w:rPr>
          <w:rFonts w:ascii="Times New Roman" w:hAnsi="Times New Roman" w:cs="Times New Roman"/>
          <w:sz w:val="24"/>
          <w:szCs w:val="24"/>
        </w:rPr>
        <w:t>.</w:t>
      </w:r>
    </w:p>
    <w:p w:rsidR="00211972" w:rsidRPr="00017B3C" w:rsidRDefault="004B4232" w:rsidP="00892627">
      <w:pPr>
        <w:pStyle w:val="a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 Кроме того  эксперты заинтересованы в более</w:t>
      </w:r>
      <w:r w:rsidR="0008455B" w:rsidRPr="00017B3C">
        <w:rPr>
          <w:rFonts w:ascii="Times New Roman" w:hAnsi="Times New Roman" w:cs="Times New Roman"/>
          <w:sz w:val="24"/>
          <w:szCs w:val="24"/>
        </w:rPr>
        <w:t>ранне</w:t>
      </w:r>
      <w:r w:rsidRPr="00017B3C">
        <w:rPr>
          <w:rFonts w:ascii="Times New Roman" w:hAnsi="Times New Roman" w:cs="Times New Roman"/>
          <w:sz w:val="24"/>
          <w:szCs w:val="24"/>
        </w:rPr>
        <w:t>м</w:t>
      </w:r>
      <w:r w:rsidR="0008455B" w:rsidRPr="00017B3C">
        <w:rPr>
          <w:rFonts w:ascii="Times New Roman" w:hAnsi="Times New Roman" w:cs="Times New Roman"/>
          <w:sz w:val="24"/>
          <w:szCs w:val="24"/>
        </w:rPr>
        <w:t xml:space="preserve">  представление их  для коментариев и утверждения</w:t>
      </w:r>
      <w:r w:rsidR="00AC69AA" w:rsidRPr="00017B3C">
        <w:rPr>
          <w:rFonts w:ascii="Times New Roman" w:hAnsi="Times New Roman" w:cs="Times New Roman"/>
          <w:sz w:val="24"/>
          <w:szCs w:val="24"/>
        </w:rPr>
        <w:t>.</w:t>
      </w:r>
    </w:p>
    <w:p w:rsidR="00211972" w:rsidRPr="00017B3C" w:rsidRDefault="00211972" w:rsidP="0089262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Во всех случаях, </w:t>
      </w:r>
      <w:r w:rsidR="0008455B" w:rsidRPr="00017B3C">
        <w:rPr>
          <w:rFonts w:ascii="Times New Roman" w:hAnsi="Times New Roman" w:cs="Times New Roman"/>
          <w:sz w:val="24"/>
          <w:szCs w:val="24"/>
        </w:rPr>
        <w:t xml:space="preserve">полная и утвержденная Система оценивания </w:t>
      </w:r>
      <w:r w:rsidRPr="00017B3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08455B" w:rsidRPr="00017B3C">
        <w:rPr>
          <w:rFonts w:ascii="Times New Roman" w:hAnsi="Times New Roman" w:cs="Times New Roman"/>
          <w:sz w:val="24"/>
          <w:szCs w:val="24"/>
        </w:rPr>
        <w:t>а</w:t>
      </w:r>
      <w:r w:rsidRPr="00017B3C">
        <w:rPr>
          <w:rFonts w:ascii="Times New Roman" w:hAnsi="Times New Roman" w:cs="Times New Roman"/>
          <w:sz w:val="24"/>
          <w:szCs w:val="24"/>
        </w:rPr>
        <w:t xml:space="preserve"> быть введен</w:t>
      </w:r>
      <w:r w:rsidR="0008455B" w:rsidRPr="00017B3C">
        <w:rPr>
          <w:rFonts w:ascii="Times New Roman" w:hAnsi="Times New Roman" w:cs="Times New Roman"/>
          <w:sz w:val="24"/>
          <w:szCs w:val="24"/>
        </w:rPr>
        <w:t>а</w:t>
      </w:r>
      <w:r w:rsidRPr="00017B3C">
        <w:rPr>
          <w:rFonts w:ascii="Times New Roman" w:hAnsi="Times New Roman" w:cs="Times New Roman"/>
          <w:sz w:val="24"/>
          <w:szCs w:val="24"/>
        </w:rPr>
        <w:t xml:space="preserve"> в </w:t>
      </w:r>
      <w:r w:rsidRPr="00017B3C">
        <w:rPr>
          <w:rFonts w:ascii="Times New Roman" w:hAnsi="Times New Roman" w:cs="Times New Roman"/>
          <w:sz w:val="24"/>
          <w:szCs w:val="24"/>
          <w:lang w:val="en-US"/>
        </w:rPr>
        <w:t>CIS</w:t>
      </w:r>
      <w:r w:rsidRPr="00017B3C">
        <w:rPr>
          <w:rFonts w:ascii="Times New Roman" w:hAnsi="Times New Roman" w:cs="Times New Roman"/>
          <w:sz w:val="24"/>
          <w:szCs w:val="24"/>
        </w:rPr>
        <w:t xml:space="preserve"> за восемь недель, до соревнования, используя стандарты </w:t>
      </w:r>
      <w:r w:rsidRPr="00017B3C">
        <w:rPr>
          <w:rFonts w:ascii="Times New Roman" w:hAnsi="Times New Roman" w:cs="Times New Roman"/>
          <w:sz w:val="24"/>
          <w:szCs w:val="24"/>
          <w:lang w:val="en-US"/>
        </w:rPr>
        <w:t>CIS</w:t>
      </w:r>
      <w:r w:rsidRPr="00017B3C">
        <w:rPr>
          <w:rFonts w:ascii="Times New Roman" w:hAnsi="Times New Roman" w:cs="Times New Roman"/>
          <w:sz w:val="24"/>
          <w:szCs w:val="24"/>
        </w:rPr>
        <w:t xml:space="preserve"> или другие </w:t>
      </w:r>
      <w:r w:rsidR="00AC69AA" w:rsidRPr="00017B3C">
        <w:rPr>
          <w:rFonts w:ascii="Times New Roman" w:hAnsi="Times New Roman" w:cs="Times New Roman"/>
          <w:sz w:val="24"/>
          <w:szCs w:val="24"/>
        </w:rPr>
        <w:t>согласова</w:t>
      </w:r>
      <w:r w:rsidR="0008455B" w:rsidRPr="00017B3C">
        <w:rPr>
          <w:rFonts w:ascii="Times New Roman" w:hAnsi="Times New Roman" w:cs="Times New Roman"/>
          <w:sz w:val="24"/>
          <w:szCs w:val="24"/>
        </w:rPr>
        <w:t>нные</w:t>
      </w:r>
      <w:r w:rsidRPr="00017B3C">
        <w:rPr>
          <w:rFonts w:ascii="Times New Roman" w:hAnsi="Times New Roman" w:cs="Times New Roman"/>
          <w:sz w:val="24"/>
          <w:szCs w:val="24"/>
        </w:rPr>
        <w:t xml:space="preserve"> методы.</w:t>
      </w:r>
    </w:p>
    <w:p w:rsidR="00211972" w:rsidRPr="00017B3C" w:rsidRDefault="00211972" w:rsidP="00892627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211972" w:rsidRPr="00017B3C" w:rsidRDefault="00211972" w:rsidP="00892627">
      <w:pPr>
        <w:pStyle w:val="a3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631C95" w:rsidRPr="00017B3C" w:rsidRDefault="00631C95" w:rsidP="00017B3C">
      <w:pPr>
        <w:pStyle w:val="a3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 xml:space="preserve">4.2 </w:t>
      </w:r>
      <w:r w:rsidR="00592179" w:rsidRPr="00017B3C">
        <w:rPr>
          <w:rFonts w:ascii="Times New Roman" w:hAnsi="Times New Roman" w:cs="Times New Roman"/>
          <w:b/>
          <w:sz w:val="24"/>
          <w:szCs w:val="24"/>
        </w:rPr>
        <w:t>К</w:t>
      </w:r>
      <w:r w:rsidR="00AC69AA" w:rsidRPr="00017B3C">
        <w:rPr>
          <w:rFonts w:ascii="Times New Roman" w:hAnsi="Times New Roman" w:cs="Times New Roman"/>
          <w:b/>
          <w:sz w:val="24"/>
          <w:szCs w:val="24"/>
        </w:rPr>
        <w:t>ритерии оценки</w:t>
      </w:r>
    </w:p>
    <w:p w:rsidR="00017B3C" w:rsidRPr="00017B3C" w:rsidRDefault="00017B3C" w:rsidP="00017B3C">
      <w:pPr>
        <w:pStyle w:val="a3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92179" w:rsidRPr="00017B3C" w:rsidRDefault="00592179" w:rsidP="00017B3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Главным пунктом </w:t>
      </w:r>
      <w:r w:rsidR="00AC69AA" w:rsidRPr="00017B3C">
        <w:rPr>
          <w:rFonts w:ascii="Times New Roman" w:hAnsi="Times New Roman" w:cs="Times New Roman"/>
          <w:sz w:val="24"/>
          <w:szCs w:val="24"/>
        </w:rPr>
        <w:t xml:space="preserve">Системы оценивания </w:t>
      </w:r>
      <w:r w:rsidRPr="00017B3C">
        <w:rPr>
          <w:rFonts w:ascii="Times New Roman" w:hAnsi="Times New Roman" w:cs="Times New Roman"/>
          <w:sz w:val="24"/>
          <w:szCs w:val="24"/>
        </w:rPr>
        <w:t xml:space="preserve"> являются Критерии оценки. </w:t>
      </w:r>
      <w:r w:rsidR="00017B3C" w:rsidRPr="00017B3C">
        <w:rPr>
          <w:rFonts w:ascii="Times New Roman" w:hAnsi="Times New Roman" w:cs="Times New Roman"/>
          <w:sz w:val="24"/>
          <w:szCs w:val="24"/>
        </w:rPr>
        <w:t>Критерии оценки</w:t>
      </w:r>
      <w:r w:rsidRPr="00017B3C">
        <w:rPr>
          <w:rFonts w:ascii="Times New Roman" w:hAnsi="Times New Roman" w:cs="Times New Roman"/>
          <w:sz w:val="24"/>
          <w:szCs w:val="24"/>
        </w:rPr>
        <w:t xml:space="preserve"> получены в слиянии с </w:t>
      </w:r>
      <w:r w:rsidR="00DA2694" w:rsidRPr="00017B3C">
        <w:rPr>
          <w:rFonts w:ascii="Times New Roman" w:hAnsi="Times New Roman" w:cs="Times New Roman"/>
          <w:sz w:val="24"/>
          <w:szCs w:val="24"/>
        </w:rPr>
        <w:t>Конкурсным заданием</w:t>
      </w:r>
      <w:r w:rsidRPr="00017B3C">
        <w:rPr>
          <w:rFonts w:ascii="Times New Roman" w:hAnsi="Times New Roman" w:cs="Times New Roman"/>
          <w:sz w:val="24"/>
          <w:szCs w:val="24"/>
        </w:rPr>
        <w:t xml:space="preserve">. </w:t>
      </w:r>
      <w:r w:rsidR="00DA2694" w:rsidRPr="00017B3C">
        <w:rPr>
          <w:rFonts w:ascii="Times New Roman" w:hAnsi="Times New Roman" w:cs="Times New Roman"/>
          <w:sz w:val="24"/>
          <w:szCs w:val="24"/>
        </w:rPr>
        <w:t>Название Критериев оценки м</w:t>
      </w:r>
      <w:r w:rsidRPr="00017B3C">
        <w:rPr>
          <w:rFonts w:ascii="Times New Roman" w:hAnsi="Times New Roman" w:cs="Times New Roman"/>
          <w:sz w:val="24"/>
          <w:szCs w:val="24"/>
        </w:rPr>
        <w:t xml:space="preserve">огут быть похожи с </w:t>
      </w:r>
      <w:r w:rsidR="00DA2694" w:rsidRPr="00017B3C">
        <w:rPr>
          <w:rFonts w:ascii="Times New Roman" w:hAnsi="Times New Roman" w:cs="Times New Roman"/>
          <w:sz w:val="24"/>
          <w:szCs w:val="24"/>
        </w:rPr>
        <w:t xml:space="preserve">заголовками </w:t>
      </w:r>
      <w:r w:rsidR="004B4232" w:rsidRPr="00017B3C">
        <w:rPr>
          <w:rFonts w:ascii="Times New Roman" w:hAnsi="Times New Roman" w:cs="Times New Roman"/>
          <w:sz w:val="24"/>
          <w:szCs w:val="24"/>
        </w:rPr>
        <w:t>разделов</w:t>
      </w:r>
      <w:r w:rsidR="00AC69AA" w:rsidRPr="00017B3C">
        <w:rPr>
          <w:rFonts w:ascii="Times New Roman" w:hAnsi="Times New Roman" w:cs="Times New Roman"/>
          <w:sz w:val="24"/>
          <w:szCs w:val="24"/>
        </w:rPr>
        <w:t xml:space="preserve"> в С</w:t>
      </w:r>
      <w:r w:rsidR="004B4232" w:rsidRPr="00017B3C">
        <w:rPr>
          <w:rFonts w:ascii="Times New Roman" w:hAnsi="Times New Roman" w:cs="Times New Roman"/>
          <w:sz w:val="24"/>
          <w:szCs w:val="24"/>
        </w:rPr>
        <w:t>пецифик</w:t>
      </w:r>
      <w:r w:rsidR="00AC69AA" w:rsidRPr="00017B3C">
        <w:rPr>
          <w:rFonts w:ascii="Times New Roman" w:hAnsi="Times New Roman" w:cs="Times New Roman"/>
          <w:sz w:val="24"/>
          <w:szCs w:val="24"/>
        </w:rPr>
        <w:t>ации</w:t>
      </w:r>
      <w:r w:rsidR="004B4232" w:rsidRPr="00017B3C">
        <w:rPr>
          <w:rFonts w:ascii="Times New Roman" w:hAnsi="Times New Roman" w:cs="Times New Roman"/>
          <w:sz w:val="24"/>
          <w:szCs w:val="24"/>
        </w:rPr>
        <w:t xml:space="preserve"> Стандартов</w:t>
      </w:r>
      <w:r w:rsidR="00DA2694" w:rsidRPr="00017B3C">
        <w:rPr>
          <w:rFonts w:ascii="Times New Roman" w:hAnsi="Times New Roman" w:cs="Times New Roman"/>
          <w:sz w:val="24"/>
          <w:szCs w:val="24"/>
        </w:rPr>
        <w:t>, но</w:t>
      </w:r>
      <w:r w:rsidRPr="00017B3C">
        <w:rPr>
          <w:rFonts w:ascii="Times New Roman" w:hAnsi="Times New Roman" w:cs="Times New Roman"/>
          <w:sz w:val="24"/>
          <w:szCs w:val="24"/>
        </w:rPr>
        <w:t xml:space="preserve"> могут быть полностью другими. Обычно, бывает от пяти, до девяти критериев. </w:t>
      </w:r>
      <w:r w:rsidR="00646496" w:rsidRPr="00017B3C">
        <w:rPr>
          <w:rFonts w:ascii="Times New Roman" w:hAnsi="Times New Roman" w:cs="Times New Roman"/>
          <w:sz w:val="24"/>
          <w:szCs w:val="24"/>
        </w:rPr>
        <w:t>Система оценивания должна от</w:t>
      </w:r>
      <w:r w:rsidR="00AC69AA" w:rsidRPr="00017B3C">
        <w:rPr>
          <w:rFonts w:ascii="Times New Roman" w:hAnsi="Times New Roman" w:cs="Times New Roman"/>
          <w:sz w:val="24"/>
          <w:szCs w:val="24"/>
        </w:rPr>
        <w:t xml:space="preserve">ражать удельный вес </w:t>
      </w:r>
      <w:r w:rsidR="004B4232" w:rsidRPr="00017B3C">
        <w:rPr>
          <w:rFonts w:ascii="Times New Roman" w:hAnsi="Times New Roman" w:cs="Times New Roman"/>
          <w:sz w:val="24"/>
          <w:szCs w:val="24"/>
        </w:rPr>
        <w:t xml:space="preserve">критериев в соответствии со </w:t>
      </w:r>
      <w:r w:rsidRPr="00017B3C">
        <w:rPr>
          <w:rFonts w:ascii="Times New Roman" w:hAnsi="Times New Roman" w:cs="Times New Roman"/>
          <w:sz w:val="24"/>
          <w:szCs w:val="24"/>
        </w:rPr>
        <w:t>Спецификаци</w:t>
      </w:r>
      <w:r w:rsidR="004B4232" w:rsidRPr="00017B3C">
        <w:rPr>
          <w:rFonts w:ascii="Times New Roman" w:hAnsi="Times New Roman" w:cs="Times New Roman"/>
          <w:sz w:val="24"/>
          <w:szCs w:val="24"/>
        </w:rPr>
        <w:t>ей Стандартов</w:t>
      </w:r>
      <w:r w:rsidRPr="00017B3C">
        <w:rPr>
          <w:rFonts w:ascii="Times New Roman" w:hAnsi="Times New Roman" w:cs="Times New Roman"/>
          <w:sz w:val="24"/>
          <w:szCs w:val="24"/>
        </w:rPr>
        <w:t>.</w:t>
      </w:r>
    </w:p>
    <w:p w:rsidR="00592179" w:rsidRPr="00017B3C" w:rsidRDefault="00AC69AA" w:rsidP="00017B3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Критерии оценки создаются человеком, людьми, разраб</w:t>
      </w:r>
      <w:r w:rsidR="00366299" w:rsidRPr="00017B3C">
        <w:rPr>
          <w:rFonts w:ascii="Times New Roman" w:hAnsi="Times New Roman" w:cs="Times New Roman"/>
          <w:sz w:val="24"/>
          <w:szCs w:val="24"/>
        </w:rPr>
        <w:t>отавшими</w:t>
      </w:r>
      <w:r w:rsidRPr="00017B3C">
        <w:rPr>
          <w:rFonts w:ascii="Times New Roman" w:hAnsi="Times New Roman" w:cs="Times New Roman"/>
          <w:sz w:val="24"/>
          <w:szCs w:val="24"/>
        </w:rPr>
        <w:t xml:space="preserve"> Систему оценивания, которые </w:t>
      </w:r>
      <w:r w:rsidR="004B4232" w:rsidRPr="00017B3C">
        <w:rPr>
          <w:rFonts w:ascii="Times New Roman" w:hAnsi="Times New Roman" w:cs="Times New Roman"/>
          <w:sz w:val="24"/>
          <w:szCs w:val="24"/>
        </w:rPr>
        <w:t>способны</w:t>
      </w:r>
      <w:r w:rsidRPr="00017B3C">
        <w:rPr>
          <w:rFonts w:ascii="Times New Roman" w:hAnsi="Times New Roman" w:cs="Times New Roman"/>
          <w:sz w:val="24"/>
          <w:szCs w:val="24"/>
        </w:rPr>
        <w:t xml:space="preserve"> определить критерий </w:t>
      </w:r>
      <w:r w:rsidR="00366299" w:rsidRPr="00017B3C">
        <w:rPr>
          <w:rFonts w:ascii="Times New Roman" w:hAnsi="Times New Roman" w:cs="Times New Roman"/>
          <w:sz w:val="24"/>
          <w:szCs w:val="24"/>
        </w:rPr>
        <w:t>для оценивания задания.</w:t>
      </w:r>
      <w:r w:rsidR="00592179" w:rsidRPr="00017B3C">
        <w:rPr>
          <w:rFonts w:ascii="Times New Roman" w:hAnsi="Times New Roman" w:cs="Times New Roman"/>
          <w:sz w:val="24"/>
          <w:szCs w:val="24"/>
        </w:rPr>
        <w:t xml:space="preserve"> Каждый критерий отмечен буквой (</w:t>
      </w:r>
      <w:r w:rsidR="00592179" w:rsidRPr="00017B3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592179" w:rsidRPr="00017B3C">
        <w:rPr>
          <w:rFonts w:ascii="Times New Roman" w:hAnsi="Times New Roman" w:cs="Times New Roman"/>
          <w:sz w:val="24"/>
          <w:szCs w:val="24"/>
        </w:rPr>
        <w:t>-</w:t>
      </w:r>
      <w:r w:rsidR="00592179" w:rsidRPr="00017B3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592179" w:rsidRPr="00017B3C">
        <w:rPr>
          <w:rFonts w:ascii="Times New Roman" w:hAnsi="Times New Roman" w:cs="Times New Roman"/>
          <w:sz w:val="24"/>
          <w:szCs w:val="24"/>
        </w:rPr>
        <w:t>)</w:t>
      </w:r>
    </w:p>
    <w:p w:rsidR="00366299" w:rsidRPr="00017B3C" w:rsidRDefault="003527B7" w:rsidP="00017B3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«Форма суммарных оценок», генерируемая системой «CIS», будет содержать список «Критериев  оценки». Оценки, распределенные по критериям, будут автоматически калькулироваться системой «CIS». Это будет совокупная сумма оценок, выставленных за каждый Критерий.</w:t>
      </w:r>
    </w:p>
    <w:p w:rsidR="00592179" w:rsidRPr="00017B3C" w:rsidRDefault="00592179" w:rsidP="00017B3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36643" w:rsidRPr="00017B3C" w:rsidRDefault="00436643" w:rsidP="00017B3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>4.3 С</w:t>
      </w:r>
      <w:r w:rsidR="00366299" w:rsidRPr="00017B3C">
        <w:rPr>
          <w:rFonts w:ascii="Times New Roman" w:hAnsi="Times New Roman" w:cs="Times New Roman"/>
          <w:b/>
          <w:sz w:val="24"/>
          <w:szCs w:val="24"/>
        </w:rPr>
        <w:t>убкритерии</w:t>
      </w:r>
    </w:p>
    <w:p w:rsidR="00017B3C" w:rsidRPr="00017B3C" w:rsidRDefault="00017B3C" w:rsidP="00017B3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1B65" w:rsidRPr="00017B3C" w:rsidRDefault="00436643" w:rsidP="00017B3C">
      <w:pPr>
        <w:pStyle w:val="a3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Каждый оценочный критерий разделён на  </w:t>
      </w:r>
      <w:r w:rsidR="00F41B65" w:rsidRPr="00017B3C">
        <w:rPr>
          <w:rFonts w:ascii="Times New Roman" w:hAnsi="Times New Roman" w:cs="Times New Roman"/>
          <w:sz w:val="24"/>
          <w:szCs w:val="24"/>
        </w:rPr>
        <w:t xml:space="preserve">1 или более </w:t>
      </w:r>
      <w:r w:rsidRPr="00017B3C">
        <w:rPr>
          <w:rFonts w:ascii="Times New Roman" w:hAnsi="Times New Roman" w:cs="Times New Roman"/>
          <w:sz w:val="24"/>
          <w:szCs w:val="24"/>
        </w:rPr>
        <w:t>субкритерий</w:t>
      </w:r>
      <w:r w:rsidR="002B0C3E" w:rsidRPr="00017B3C">
        <w:rPr>
          <w:rFonts w:ascii="Times New Roman" w:hAnsi="Times New Roman" w:cs="Times New Roman"/>
          <w:sz w:val="24"/>
          <w:szCs w:val="24"/>
        </w:rPr>
        <w:t xml:space="preserve">(субкритерии). </w:t>
      </w:r>
      <w:r w:rsidR="00366299" w:rsidRPr="00017B3C">
        <w:rPr>
          <w:rFonts w:ascii="Times New Roman" w:hAnsi="Times New Roman" w:cs="Times New Roman"/>
          <w:sz w:val="24"/>
          <w:szCs w:val="24"/>
        </w:rPr>
        <w:t>Каждый субкритерий  становиться загл</w:t>
      </w:r>
      <w:r w:rsidR="00F41B65" w:rsidRPr="00017B3C">
        <w:rPr>
          <w:rFonts w:ascii="Times New Roman" w:hAnsi="Times New Roman" w:cs="Times New Roman"/>
          <w:sz w:val="24"/>
          <w:szCs w:val="24"/>
        </w:rPr>
        <w:t>авием</w:t>
      </w:r>
      <w:r w:rsidR="00366299" w:rsidRPr="00017B3C">
        <w:rPr>
          <w:rFonts w:ascii="Times New Roman" w:hAnsi="Times New Roman" w:cs="Times New Roman"/>
          <w:sz w:val="24"/>
          <w:szCs w:val="24"/>
        </w:rPr>
        <w:t xml:space="preserve"> (наименованием) </w:t>
      </w:r>
      <w:r w:rsidR="00F41B65" w:rsidRPr="00017B3C">
        <w:rPr>
          <w:rFonts w:ascii="Times New Roman" w:hAnsi="Times New Roman" w:cs="Times New Roman"/>
          <w:sz w:val="24"/>
          <w:szCs w:val="24"/>
        </w:rPr>
        <w:t xml:space="preserve">для </w:t>
      </w:r>
      <w:r w:rsidR="003527B7" w:rsidRPr="00017B3C">
        <w:rPr>
          <w:rFonts w:ascii="Times New Roman" w:hAnsi="Times New Roman" w:cs="Times New Roman"/>
          <w:sz w:val="24"/>
          <w:szCs w:val="24"/>
        </w:rPr>
        <w:t>«Оценочного листа»</w:t>
      </w:r>
      <w:r w:rsidR="00F41B65" w:rsidRPr="00017B3C">
        <w:rPr>
          <w:rFonts w:ascii="Times New Roman" w:hAnsi="Times New Roman" w:cs="Times New Roman"/>
          <w:sz w:val="24"/>
          <w:szCs w:val="24"/>
        </w:rPr>
        <w:t>.</w:t>
      </w:r>
    </w:p>
    <w:p w:rsidR="00436643" w:rsidRPr="00017B3C" w:rsidRDefault="005B7FD3" w:rsidP="00017B3C">
      <w:pPr>
        <w:pStyle w:val="a3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«О</w:t>
      </w:r>
      <w:r w:rsidR="00F41B65" w:rsidRPr="00017B3C">
        <w:rPr>
          <w:rFonts w:ascii="Times New Roman" w:hAnsi="Times New Roman" w:cs="Times New Roman"/>
          <w:sz w:val="24"/>
          <w:szCs w:val="24"/>
        </w:rPr>
        <w:t>ценочн</w:t>
      </w:r>
      <w:r w:rsidRPr="00017B3C">
        <w:rPr>
          <w:rFonts w:ascii="Times New Roman" w:hAnsi="Times New Roman" w:cs="Times New Roman"/>
          <w:sz w:val="24"/>
          <w:szCs w:val="24"/>
        </w:rPr>
        <w:t>ый  лист» заполняется в определенный день</w:t>
      </w:r>
      <w:r w:rsidR="00F41B65" w:rsidRPr="00017B3C">
        <w:rPr>
          <w:rFonts w:ascii="Times New Roman" w:hAnsi="Times New Roman" w:cs="Times New Roman"/>
          <w:sz w:val="24"/>
          <w:szCs w:val="24"/>
        </w:rPr>
        <w:t>.</w:t>
      </w:r>
    </w:p>
    <w:p w:rsidR="00F41B65" w:rsidRPr="00017B3C" w:rsidRDefault="005B7FD3" w:rsidP="00017B3C">
      <w:pPr>
        <w:pStyle w:val="a3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 «Оценочный лист» может </w:t>
      </w:r>
      <w:r w:rsidR="00F41B65" w:rsidRPr="00017B3C">
        <w:rPr>
          <w:rFonts w:ascii="Times New Roman" w:hAnsi="Times New Roman" w:cs="Times New Roman"/>
          <w:sz w:val="24"/>
          <w:szCs w:val="24"/>
        </w:rPr>
        <w:t xml:space="preserve"> содерж</w:t>
      </w:r>
      <w:r w:rsidRPr="00017B3C">
        <w:rPr>
          <w:rFonts w:ascii="Times New Roman" w:hAnsi="Times New Roman" w:cs="Times New Roman"/>
          <w:sz w:val="24"/>
          <w:szCs w:val="24"/>
        </w:rPr>
        <w:t>а</w:t>
      </w:r>
      <w:r w:rsidR="00F41B65" w:rsidRPr="00017B3C">
        <w:rPr>
          <w:rFonts w:ascii="Times New Roman" w:hAnsi="Times New Roman" w:cs="Times New Roman"/>
          <w:sz w:val="24"/>
          <w:szCs w:val="24"/>
        </w:rPr>
        <w:t>т</w:t>
      </w:r>
      <w:r w:rsidRPr="00017B3C">
        <w:rPr>
          <w:rFonts w:ascii="Times New Roman" w:hAnsi="Times New Roman" w:cs="Times New Roman"/>
          <w:sz w:val="24"/>
          <w:szCs w:val="24"/>
        </w:rPr>
        <w:t>ь</w:t>
      </w:r>
      <w:r w:rsidR="00F41B65" w:rsidRPr="00017B3C">
        <w:rPr>
          <w:rFonts w:ascii="Times New Roman" w:hAnsi="Times New Roman" w:cs="Times New Roman"/>
          <w:sz w:val="24"/>
          <w:szCs w:val="24"/>
        </w:rPr>
        <w:t>обьективные или  субьективные аспекты, для выставления оценок.Но некоторые субкритерии имеют и объект</w:t>
      </w:r>
      <w:r w:rsidRPr="00017B3C">
        <w:rPr>
          <w:rFonts w:ascii="Times New Roman" w:hAnsi="Times New Roman" w:cs="Times New Roman"/>
          <w:sz w:val="24"/>
          <w:szCs w:val="24"/>
        </w:rPr>
        <w:t>ивные</w:t>
      </w:r>
      <w:r w:rsidR="00F41B65" w:rsidRPr="00017B3C">
        <w:rPr>
          <w:rFonts w:ascii="Times New Roman" w:hAnsi="Times New Roman" w:cs="Times New Roman"/>
          <w:sz w:val="24"/>
          <w:szCs w:val="24"/>
        </w:rPr>
        <w:t xml:space="preserve"> и субъект</w:t>
      </w:r>
      <w:r w:rsidRPr="00017B3C">
        <w:rPr>
          <w:rFonts w:ascii="Times New Roman" w:hAnsi="Times New Roman" w:cs="Times New Roman"/>
          <w:sz w:val="24"/>
          <w:szCs w:val="24"/>
        </w:rPr>
        <w:t>ивные аспекты</w:t>
      </w:r>
      <w:r w:rsidR="00F41B65" w:rsidRPr="00017B3C">
        <w:rPr>
          <w:rFonts w:ascii="Times New Roman" w:hAnsi="Times New Roman" w:cs="Times New Roman"/>
          <w:sz w:val="24"/>
          <w:szCs w:val="24"/>
        </w:rPr>
        <w:t xml:space="preserve">, в этом случае </w:t>
      </w:r>
      <w:r w:rsidRPr="00017B3C">
        <w:rPr>
          <w:rFonts w:ascii="Times New Roman" w:hAnsi="Times New Roman" w:cs="Times New Roman"/>
          <w:sz w:val="24"/>
          <w:szCs w:val="24"/>
        </w:rPr>
        <w:t xml:space="preserve">используют «Оценочные листы» </w:t>
      </w:r>
      <w:r w:rsidR="00F41B65" w:rsidRPr="00017B3C">
        <w:rPr>
          <w:rFonts w:ascii="Times New Roman" w:hAnsi="Times New Roman" w:cs="Times New Roman"/>
          <w:sz w:val="24"/>
          <w:szCs w:val="24"/>
        </w:rPr>
        <w:t xml:space="preserve"> для каждого аспекта.</w:t>
      </w:r>
    </w:p>
    <w:p w:rsidR="00C1765D" w:rsidRPr="00017B3C" w:rsidRDefault="00C1765D" w:rsidP="00017B3C">
      <w:pPr>
        <w:pStyle w:val="a3"/>
        <w:spacing w:after="24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46496" w:rsidRPr="00017B3C" w:rsidRDefault="00646496" w:rsidP="00017B3C">
      <w:pPr>
        <w:pStyle w:val="a3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46496" w:rsidRPr="00017B3C" w:rsidRDefault="00646496" w:rsidP="00892627">
      <w:pPr>
        <w:pStyle w:val="a3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46496" w:rsidRPr="00017B3C" w:rsidRDefault="00646496" w:rsidP="00892627">
      <w:pPr>
        <w:pStyle w:val="a3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17B3C" w:rsidRPr="00017B3C" w:rsidRDefault="00017B3C" w:rsidP="00892627">
      <w:pPr>
        <w:pStyle w:val="a3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36643" w:rsidRPr="00017B3C" w:rsidRDefault="00436643" w:rsidP="00892627">
      <w:pPr>
        <w:pStyle w:val="a3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>4.4 А</w:t>
      </w:r>
      <w:r w:rsidR="00F60082" w:rsidRPr="00017B3C">
        <w:rPr>
          <w:rFonts w:ascii="Times New Roman" w:hAnsi="Times New Roman" w:cs="Times New Roman"/>
          <w:b/>
          <w:sz w:val="24"/>
          <w:szCs w:val="24"/>
        </w:rPr>
        <w:t>спекты</w:t>
      </w:r>
    </w:p>
    <w:p w:rsidR="001A589C" w:rsidRPr="00017B3C" w:rsidRDefault="001A589C" w:rsidP="00892627">
      <w:pPr>
        <w:pStyle w:val="a3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A589C" w:rsidRPr="00017B3C" w:rsidRDefault="001A589C" w:rsidP="00892627">
      <w:pPr>
        <w:pStyle w:val="a3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2162F1" w:rsidRPr="00017B3C">
        <w:rPr>
          <w:rFonts w:ascii="Times New Roman" w:hAnsi="Times New Roman" w:cs="Times New Roman"/>
          <w:sz w:val="24"/>
          <w:szCs w:val="24"/>
        </w:rPr>
        <w:t>А</w:t>
      </w:r>
      <w:r w:rsidRPr="00017B3C">
        <w:rPr>
          <w:rFonts w:ascii="Times New Roman" w:hAnsi="Times New Roman" w:cs="Times New Roman"/>
          <w:sz w:val="24"/>
          <w:szCs w:val="24"/>
        </w:rPr>
        <w:t>спект определяет в деталях  один элемент, который будет оценен и поставлена  оценка или инструкци</w:t>
      </w:r>
      <w:r w:rsidR="00980E60" w:rsidRPr="00017B3C">
        <w:rPr>
          <w:rFonts w:ascii="Times New Roman" w:hAnsi="Times New Roman" w:cs="Times New Roman"/>
          <w:sz w:val="24"/>
          <w:szCs w:val="24"/>
        </w:rPr>
        <w:t>ю,</w:t>
      </w:r>
      <w:r w:rsidRPr="00017B3C">
        <w:rPr>
          <w:rFonts w:ascii="Times New Roman" w:hAnsi="Times New Roman" w:cs="Times New Roman"/>
          <w:sz w:val="24"/>
          <w:szCs w:val="24"/>
        </w:rPr>
        <w:t xml:space="preserve"> как оценки должны быть поставлены (за что)</w:t>
      </w:r>
    </w:p>
    <w:p w:rsidR="001A589C" w:rsidRPr="00017B3C" w:rsidRDefault="001A589C" w:rsidP="00892627">
      <w:pPr>
        <w:pStyle w:val="a3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 Аспекты оцениваются или объективно или субъективно  и отражаются </w:t>
      </w:r>
      <w:r w:rsidR="002162F1" w:rsidRPr="00017B3C">
        <w:rPr>
          <w:rFonts w:ascii="Times New Roman" w:hAnsi="Times New Roman" w:cs="Times New Roman"/>
          <w:sz w:val="24"/>
          <w:szCs w:val="24"/>
        </w:rPr>
        <w:t>в</w:t>
      </w:r>
      <w:r w:rsidRPr="00017B3C">
        <w:rPr>
          <w:rFonts w:ascii="Times New Roman" w:hAnsi="Times New Roman" w:cs="Times New Roman"/>
          <w:sz w:val="24"/>
          <w:szCs w:val="24"/>
        </w:rPr>
        <w:t xml:space="preserve"> соответствующе</w:t>
      </w:r>
      <w:r w:rsidR="002162F1" w:rsidRPr="00017B3C">
        <w:rPr>
          <w:rFonts w:ascii="Times New Roman" w:hAnsi="Times New Roman" w:cs="Times New Roman"/>
          <w:sz w:val="24"/>
          <w:szCs w:val="24"/>
        </w:rPr>
        <w:t>м «О</w:t>
      </w:r>
      <w:r w:rsidRPr="00017B3C">
        <w:rPr>
          <w:rFonts w:ascii="Times New Roman" w:hAnsi="Times New Roman" w:cs="Times New Roman"/>
          <w:sz w:val="24"/>
          <w:szCs w:val="24"/>
        </w:rPr>
        <w:t>ценочно</w:t>
      </w:r>
      <w:r w:rsidR="002162F1" w:rsidRPr="00017B3C">
        <w:rPr>
          <w:rFonts w:ascii="Times New Roman" w:hAnsi="Times New Roman" w:cs="Times New Roman"/>
          <w:sz w:val="24"/>
          <w:szCs w:val="24"/>
        </w:rPr>
        <w:t>млисте»</w:t>
      </w:r>
      <w:r w:rsidRPr="00017B3C">
        <w:rPr>
          <w:rFonts w:ascii="Times New Roman" w:hAnsi="Times New Roman" w:cs="Times New Roman"/>
          <w:sz w:val="24"/>
          <w:szCs w:val="24"/>
        </w:rPr>
        <w:t>.</w:t>
      </w:r>
      <w:r w:rsidR="002162F1" w:rsidRPr="00017B3C">
        <w:rPr>
          <w:rFonts w:ascii="Times New Roman" w:hAnsi="Times New Roman" w:cs="Times New Roman"/>
          <w:sz w:val="24"/>
          <w:szCs w:val="24"/>
        </w:rPr>
        <w:t xml:space="preserve"> В «Оценочном листе»</w:t>
      </w:r>
      <w:r w:rsidRPr="00017B3C">
        <w:rPr>
          <w:rFonts w:ascii="Times New Roman" w:hAnsi="Times New Roman" w:cs="Times New Roman"/>
          <w:sz w:val="24"/>
          <w:szCs w:val="24"/>
        </w:rPr>
        <w:t xml:space="preserve">  в деталях</w:t>
      </w:r>
      <w:r w:rsidR="002162F1" w:rsidRPr="00017B3C">
        <w:rPr>
          <w:rFonts w:ascii="Times New Roman" w:hAnsi="Times New Roman" w:cs="Times New Roman"/>
          <w:sz w:val="24"/>
          <w:szCs w:val="24"/>
        </w:rPr>
        <w:t xml:space="preserve"> оценивается</w:t>
      </w:r>
      <w:r w:rsidRPr="00017B3C">
        <w:rPr>
          <w:rFonts w:ascii="Times New Roman" w:hAnsi="Times New Roman" w:cs="Times New Roman"/>
          <w:sz w:val="24"/>
          <w:szCs w:val="24"/>
        </w:rPr>
        <w:t xml:space="preserve"> каждый </w:t>
      </w:r>
      <w:r w:rsidR="002162F1" w:rsidRPr="00017B3C">
        <w:rPr>
          <w:rFonts w:ascii="Times New Roman" w:hAnsi="Times New Roman" w:cs="Times New Roman"/>
          <w:sz w:val="24"/>
          <w:szCs w:val="24"/>
        </w:rPr>
        <w:t>А</w:t>
      </w:r>
      <w:r w:rsidRPr="00017B3C">
        <w:rPr>
          <w:rFonts w:ascii="Times New Roman" w:hAnsi="Times New Roman" w:cs="Times New Roman"/>
          <w:sz w:val="24"/>
          <w:szCs w:val="24"/>
        </w:rPr>
        <w:t>спект</w:t>
      </w:r>
      <w:r w:rsidR="00C43AAA" w:rsidRPr="00017B3C">
        <w:rPr>
          <w:rFonts w:ascii="Times New Roman" w:hAnsi="Times New Roman" w:cs="Times New Roman"/>
          <w:sz w:val="24"/>
          <w:szCs w:val="24"/>
        </w:rPr>
        <w:t>,</w:t>
      </w:r>
      <w:r w:rsidRPr="00017B3C">
        <w:rPr>
          <w:rFonts w:ascii="Times New Roman" w:hAnsi="Times New Roman" w:cs="Times New Roman"/>
          <w:sz w:val="24"/>
          <w:szCs w:val="24"/>
        </w:rPr>
        <w:t xml:space="preserve"> вместе с оценкой </w:t>
      </w:r>
      <w:r w:rsidR="00C43AAA" w:rsidRPr="00017B3C">
        <w:rPr>
          <w:rFonts w:ascii="Times New Roman" w:hAnsi="Times New Roman" w:cs="Times New Roman"/>
          <w:sz w:val="24"/>
          <w:szCs w:val="24"/>
        </w:rPr>
        <w:t>к этому</w:t>
      </w:r>
      <w:r w:rsidR="002162F1" w:rsidRPr="00017B3C">
        <w:rPr>
          <w:rFonts w:ascii="Times New Roman" w:hAnsi="Times New Roman" w:cs="Times New Roman"/>
          <w:sz w:val="24"/>
          <w:szCs w:val="24"/>
        </w:rPr>
        <w:t xml:space="preserve">  А</w:t>
      </w:r>
      <w:r w:rsidR="00C43AAA" w:rsidRPr="00017B3C">
        <w:rPr>
          <w:rFonts w:ascii="Times New Roman" w:hAnsi="Times New Roman" w:cs="Times New Roman"/>
          <w:sz w:val="24"/>
          <w:szCs w:val="24"/>
        </w:rPr>
        <w:t>спекту дается с</w:t>
      </w:r>
      <w:r w:rsidRPr="00017B3C">
        <w:rPr>
          <w:rFonts w:ascii="Times New Roman" w:hAnsi="Times New Roman" w:cs="Times New Roman"/>
          <w:sz w:val="24"/>
          <w:szCs w:val="24"/>
        </w:rPr>
        <w:t>сылк</w:t>
      </w:r>
      <w:r w:rsidR="00C43AAA" w:rsidRPr="00017B3C">
        <w:rPr>
          <w:rFonts w:ascii="Times New Roman" w:hAnsi="Times New Roman" w:cs="Times New Roman"/>
          <w:sz w:val="24"/>
          <w:szCs w:val="24"/>
        </w:rPr>
        <w:t>а</w:t>
      </w:r>
      <w:r w:rsidRPr="00017B3C">
        <w:rPr>
          <w:rFonts w:ascii="Times New Roman" w:hAnsi="Times New Roman" w:cs="Times New Roman"/>
          <w:sz w:val="24"/>
          <w:szCs w:val="24"/>
        </w:rPr>
        <w:t xml:space="preserve"> к </w:t>
      </w:r>
      <w:r w:rsidR="002162F1" w:rsidRPr="00017B3C">
        <w:rPr>
          <w:rFonts w:ascii="Times New Roman" w:hAnsi="Times New Roman" w:cs="Times New Roman"/>
          <w:sz w:val="24"/>
          <w:szCs w:val="24"/>
        </w:rPr>
        <w:t>соответствующему разделуСпецификации Стандартов.</w:t>
      </w:r>
    </w:p>
    <w:p w:rsidR="001A589C" w:rsidRPr="00017B3C" w:rsidRDefault="001A589C" w:rsidP="00892627">
      <w:pPr>
        <w:pStyle w:val="a3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A589C" w:rsidRPr="00017B3C" w:rsidRDefault="001708F9" w:rsidP="00892627">
      <w:pPr>
        <w:pStyle w:val="a3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Сумма </w:t>
      </w:r>
      <w:r w:rsidR="006A7521" w:rsidRPr="00017B3C">
        <w:rPr>
          <w:rFonts w:ascii="Times New Roman" w:hAnsi="Times New Roman" w:cs="Times New Roman"/>
          <w:sz w:val="24"/>
          <w:szCs w:val="24"/>
        </w:rPr>
        <w:t>баллов</w:t>
      </w:r>
      <w:r w:rsidRPr="00017B3C">
        <w:rPr>
          <w:rFonts w:ascii="Times New Roman" w:hAnsi="Times New Roman" w:cs="Times New Roman"/>
          <w:sz w:val="24"/>
          <w:szCs w:val="24"/>
        </w:rPr>
        <w:t xml:space="preserve"> каждо</w:t>
      </w:r>
      <w:r w:rsidR="002162F1" w:rsidRPr="00017B3C">
        <w:rPr>
          <w:rFonts w:ascii="Times New Roman" w:hAnsi="Times New Roman" w:cs="Times New Roman"/>
          <w:sz w:val="24"/>
          <w:szCs w:val="24"/>
        </w:rPr>
        <w:t>гоА</w:t>
      </w:r>
      <w:r w:rsidRPr="00017B3C">
        <w:rPr>
          <w:rFonts w:ascii="Times New Roman" w:hAnsi="Times New Roman" w:cs="Times New Roman"/>
          <w:sz w:val="24"/>
          <w:szCs w:val="24"/>
        </w:rPr>
        <w:t>спект</w:t>
      </w:r>
      <w:r w:rsidR="002162F1" w:rsidRPr="00017B3C">
        <w:rPr>
          <w:rFonts w:ascii="Times New Roman" w:hAnsi="Times New Roman" w:cs="Times New Roman"/>
          <w:sz w:val="24"/>
          <w:szCs w:val="24"/>
        </w:rPr>
        <w:t>а</w:t>
      </w:r>
      <w:r w:rsidRPr="00017B3C">
        <w:rPr>
          <w:rFonts w:ascii="Times New Roman" w:hAnsi="Times New Roman" w:cs="Times New Roman"/>
          <w:sz w:val="24"/>
          <w:szCs w:val="24"/>
        </w:rPr>
        <w:t xml:space="preserve">  должн</w:t>
      </w:r>
      <w:r w:rsidR="002162F1" w:rsidRPr="00017B3C">
        <w:rPr>
          <w:rFonts w:ascii="Times New Roman" w:hAnsi="Times New Roman" w:cs="Times New Roman"/>
          <w:sz w:val="24"/>
          <w:szCs w:val="24"/>
        </w:rPr>
        <w:t>а</w:t>
      </w:r>
      <w:r w:rsidR="006A7521" w:rsidRPr="00017B3C">
        <w:rPr>
          <w:rFonts w:ascii="Times New Roman" w:hAnsi="Times New Roman" w:cs="Times New Roman"/>
          <w:sz w:val="24"/>
          <w:szCs w:val="24"/>
        </w:rPr>
        <w:t xml:space="preserve"> попасть в интервал оценок</w:t>
      </w:r>
      <w:r w:rsidRPr="00017B3C">
        <w:rPr>
          <w:rFonts w:ascii="Times New Roman" w:hAnsi="Times New Roman" w:cs="Times New Roman"/>
          <w:sz w:val="24"/>
          <w:szCs w:val="24"/>
        </w:rPr>
        <w:t>, описанных кажд</w:t>
      </w:r>
      <w:r w:rsidR="002162F1" w:rsidRPr="00017B3C">
        <w:rPr>
          <w:rFonts w:ascii="Times New Roman" w:hAnsi="Times New Roman" w:cs="Times New Roman"/>
          <w:sz w:val="24"/>
          <w:szCs w:val="24"/>
        </w:rPr>
        <w:t>ымразделом</w:t>
      </w:r>
      <w:r w:rsidRPr="00017B3C">
        <w:rPr>
          <w:rFonts w:ascii="Times New Roman" w:hAnsi="Times New Roman" w:cs="Times New Roman"/>
          <w:sz w:val="24"/>
          <w:szCs w:val="24"/>
        </w:rPr>
        <w:t xml:space="preserve"> мастерства Спецификации </w:t>
      </w:r>
      <w:r w:rsidR="002162F1" w:rsidRPr="00017B3C">
        <w:rPr>
          <w:rFonts w:ascii="Times New Roman" w:hAnsi="Times New Roman" w:cs="Times New Roman"/>
          <w:sz w:val="24"/>
          <w:szCs w:val="24"/>
        </w:rPr>
        <w:t>С</w:t>
      </w:r>
      <w:r w:rsidRPr="00017B3C">
        <w:rPr>
          <w:rFonts w:ascii="Times New Roman" w:hAnsi="Times New Roman" w:cs="Times New Roman"/>
          <w:sz w:val="24"/>
          <w:szCs w:val="24"/>
        </w:rPr>
        <w:t xml:space="preserve">тандартов. Это будет  показано в  таблице распределения оценок </w:t>
      </w:r>
      <w:r w:rsidRPr="00017B3C">
        <w:rPr>
          <w:rFonts w:ascii="Times New Roman" w:hAnsi="Times New Roman" w:cs="Times New Roman"/>
          <w:sz w:val="24"/>
          <w:szCs w:val="24"/>
          <w:lang w:val="en-US"/>
        </w:rPr>
        <w:t>CIS</w:t>
      </w:r>
    </w:p>
    <w:p w:rsidR="002162F1" w:rsidRPr="00017B3C" w:rsidRDefault="002162F1" w:rsidP="00892627">
      <w:pPr>
        <w:pStyle w:val="a3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C1AA4" w:rsidRPr="00017B3C" w:rsidRDefault="002C1AA4" w:rsidP="0089262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25C51" w:rsidRPr="00017B3C" w:rsidRDefault="002C1AA4" w:rsidP="00892627">
      <w:pPr>
        <w:pStyle w:val="a3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>4.5 С</w:t>
      </w:r>
      <w:r w:rsidR="00D25C51" w:rsidRPr="00017B3C">
        <w:rPr>
          <w:rFonts w:ascii="Times New Roman" w:hAnsi="Times New Roman" w:cs="Times New Roman"/>
          <w:b/>
          <w:sz w:val="24"/>
          <w:szCs w:val="24"/>
        </w:rPr>
        <w:t>убъективные оценки</w:t>
      </w:r>
    </w:p>
    <w:p w:rsidR="001708F9" w:rsidRPr="00017B3C" w:rsidRDefault="002661C0" w:rsidP="00892627">
      <w:pPr>
        <w:pStyle w:val="a3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Чтобы выставление оценок было точным и последовательным</w:t>
      </w:r>
      <w:r w:rsidR="00C309A8" w:rsidRPr="00017B3C">
        <w:rPr>
          <w:rFonts w:ascii="Times New Roman" w:hAnsi="Times New Roman" w:cs="Times New Roman"/>
          <w:sz w:val="24"/>
          <w:szCs w:val="24"/>
        </w:rPr>
        <w:t xml:space="preserve">, субъективное  оценивание должно руководствоваться следующим: </w:t>
      </w:r>
    </w:p>
    <w:p w:rsidR="00C309A8" w:rsidRPr="00017B3C" w:rsidRDefault="00C309A8" w:rsidP="00F60082">
      <w:pPr>
        <w:pStyle w:val="a3"/>
        <w:numPr>
          <w:ilvl w:val="0"/>
          <w:numId w:val="42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Исходные данные (критерий)</w:t>
      </w:r>
    </w:p>
    <w:p w:rsidR="00C309A8" w:rsidRPr="00017B3C" w:rsidRDefault="00C309A8" w:rsidP="00F60082">
      <w:pPr>
        <w:pStyle w:val="a3"/>
        <w:numPr>
          <w:ilvl w:val="0"/>
          <w:numId w:val="42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Градация</w:t>
      </w:r>
      <w:r w:rsidRPr="00017B3C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B15727" w:rsidRPr="00017B3C" w:rsidRDefault="00B15727" w:rsidP="00527B84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не получилось</w:t>
      </w:r>
    </w:p>
    <w:p w:rsidR="00B15727" w:rsidRPr="00017B3C" w:rsidRDefault="00B15727" w:rsidP="00527B84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1-4 ниже производственных стандартов</w:t>
      </w:r>
    </w:p>
    <w:p w:rsidR="00B15727" w:rsidRPr="00017B3C" w:rsidRDefault="00B15727" w:rsidP="00527B84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5-8 на </w:t>
      </w:r>
      <w:r w:rsidR="00C1765D" w:rsidRPr="00017B3C">
        <w:rPr>
          <w:rFonts w:ascii="Times New Roman" w:hAnsi="Times New Roman" w:cs="Times New Roman"/>
          <w:sz w:val="24"/>
          <w:szCs w:val="24"/>
        </w:rPr>
        <w:t xml:space="preserve">уровне </w:t>
      </w:r>
      <w:r w:rsidRPr="00017B3C">
        <w:rPr>
          <w:rFonts w:ascii="Times New Roman" w:hAnsi="Times New Roman" w:cs="Times New Roman"/>
          <w:sz w:val="24"/>
          <w:szCs w:val="24"/>
        </w:rPr>
        <w:t>или выше производственных стандартов</w:t>
      </w:r>
    </w:p>
    <w:p w:rsidR="00B15727" w:rsidRPr="00017B3C" w:rsidRDefault="00B15727" w:rsidP="00527B84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9-10 </w:t>
      </w:r>
      <w:r w:rsidR="0078677B">
        <w:rPr>
          <w:rFonts w:ascii="Times New Roman" w:hAnsi="Times New Roman" w:cs="Times New Roman"/>
          <w:sz w:val="24"/>
          <w:szCs w:val="24"/>
        </w:rPr>
        <w:t>выдающе</w:t>
      </w:r>
      <w:r w:rsidR="00C309A8" w:rsidRPr="00017B3C">
        <w:rPr>
          <w:rFonts w:ascii="Times New Roman" w:hAnsi="Times New Roman" w:cs="Times New Roman"/>
          <w:sz w:val="24"/>
          <w:szCs w:val="24"/>
        </w:rPr>
        <w:t xml:space="preserve">еся мастерство (высокое качество) безупречно </w:t>
      </w:r>
    </w:p>
    <w:p w:rsidR="00B15727" w:rsidRPr="00017B3C" w:rsidRDefault="00B15727" w:rsidP="00892627">
      <w:pPr>
        <w:ind w:left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>4.6 О</w:t>
      </w:r>
      <w:r w:rsidR="00C1765D" w:rsidRPr="00017B3C">
        <w:rPr>
          <w:rFonts w:ascii="Times New Roman" w:hAnsi="Times New Roman" w:cs="Times New Roman"/>
          <w:b/>
          <w:sz w:val="24"/>
          <w:szCs w:val="24"/>
        </w:rPr>
        <w:t>бъективные оценки</w:t>
      </w:r>
    </w:p>
    <w:p w:rsidR="00B15727" w:rsidRPr="00017B3C" w:rsidRDefault="00DF53AD" w:rsidP="00527B84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Оцениваются группой </w:t>
      </w:r>
      <w:r w:rsidR="00B15727" w:rsidRPr="00017B3C">
        <w:rPr>
          <w:rFonts w:ascii="Times New Roman" w:hAnsi="Times New Roman" w:cs="Times New Roman"/>
          <w:sz w:val="24"/>
          <w:szCs w:val="24"/>
        </w:rPr>
        <w:t xml:space="preserve"> Эксперт</w:t>
      </w:r>
      <w:r w:rsidRPr="00017B3C">
        <w:rPr>
          <w:rFonts w:ascii="Times New Roman" w:hAnsi="Times New Roman" w:cs="Times New Roman"/>
          <w:sz w:val="24"/>
          <w:szCs w:val="24"/>
        </w:rPr>
        <w:t>ов минимум из трех человек.</w:t>
      </w:r>
    </w:p>
    <w:p w:rsidR="00B15727" w:rsidRPr="00017B3C" w:rsidRDefault="00B15727" w:rsidP="0089262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15727" w:rsidRPr="00017B3C" w:rsidRDefault="00B15727" w:rsidP="00892627">
      <w:pPr>
        <w:ind w:left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>4.7</w:t>
      </w:r>
      <w:r w:rsidR="00F135E3" w:rsidRPr="00017B3C">
        <w:rPr>
          <w:rFonts w:ascii="Times New Roman" w:hAnsi="Times New Roman" w:cs="Times New Roman"/>
          <w:b/>
          <w:sz w:val="24"/>
          <w:szCs w:val="24"/>
        </w:rPr>
        <w:t>Критерии оценки</w:t>
      </w:r>
    </w:p>
    <w:p w:rsidR="00C309A8" w:rsidRPr="00017B3C" w:rsidRDefault="009274CB" w:rsidP="00892627">
      <w:pPr>
        <w:ind w:left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Окончательн</w:t>
      </w:r>
      <w:r w:rsidR="002661C0" w:rsidRPr="00017B3C">
        <w:rPr>
          <w:rFonts w:ascii="Times New Roman" w:hAnsi="Times New Roman" w:cs="Times New Roman"/>
          <w:sz w:val="24"/>
          <w:szCs w:val="24"/>
        </w:rPr>
        <w:t>оераспределение</w:t>
      </w:r>
      <w:r w:rsidRPr="00017B3C">
        <w:rPr>
          <w:rFonts w:ascii="Times New Roman" w:hAnsi="Times New Roman" w:cs="Times New Roman"/>
          <w:sz w:val="24"/>
          <w:szCs w:val="24"/>
        </w:rPr>
        <w:t xml:space="preserve"> объективных исубъективных оценок будет согласовано</w:t>
      </w:r>
      <w:r w:rsidR="00A47AE0" w:rsidRPr="00017B3C">
        <w:rPr>
          <w:rFonts w:ascii="Times New Roman" w:hAnsi="Times New Roman" w:cs="Times New Roman"/>
          <w:sz w:val="24"/>
          <w:szCs w:val="24"/>
        </w:rPr>
        <w:t xml:space="preserve"> при утверждении Системы Оценивания и Конкурсного Задания</w:t>
      </w:r>
      <w:r w:rsidRPr="00017B3C">
        <w:rPr>
          <w:rFonts w:ascii="Times New Roman" w:hAnsi="Times New Roman" w:cs="Times New Roman"/>
          <w:sz w:val="24"/>
          <w:szCs w:val="24"/>
        </w:rPr>
        <w:t>.</w:t>
      </w:r>
    </w:p>
    <w:p w:rsidR="009274CB" w:rsidRPr="00017B3C" w:rsidRDefault="009274CB" w:rsidP="00892627">
      <w:pPr>
        <w:ind w:left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Таблица внизу</w:t>
      </w:r>
      <w:r w:rsidR="00A47AE0" w:rsidRPr="00017B3C">
        <w:rPr>
          <w:rFonts w:ascii="Times New Roman" w:hAnsi="Times New Roman" w:cs="Times New Roman"/>
          <w:sz w:val="24"/>
          <w:szCs w:val="24"/>
        </w:rPr>
        <w:t xml:space="preserve"> является консультативной, используемой</w:t>
      </w:r>
      <w:r w:rsidRPr="00017B3C">
        <w:rPr>
          <w:rFonts w:ascii="Times New Roman" w:hAnsi="Times New Roman" w:cs="Times New Roman"/>
          <w:sz w:val="24"/>
          <w:szCs w:val="24"/>
        </w:rPr>
        <w:t xml:space="preserve"> только для разработки </w:t>
      </w:r>
      <w:r w:rsidR="00A47AE0" w:rsidRPr="00017B3C">
        <w:rPr>
          <w:rFonts w:ascii="Times New Roman" w:hAnsi="Times New Roman" w:cs="Times New Roman"/>
          <w:sz w:val="24"/>
          <w:szCs w:val="24"/>
        </w:rPr>
        <w:t>С</w:t>
      </w:r>
      <w:r w:rsidRPr="00017B3C">
        <w:rPr>
          <w:rFonts w:ascii="Times New Roman" w:hAnsi="Times New Roman" w:cs="Times New Roman"/>
          <w:sz w:val="24"/>
          <w:szCs w:val="24"/>
        </w:rPr>
        <w:t xml:space="preserve">истемы </w:t>
      </w:r>
      <w:r w:rsidR="00A47AE0" w:rsidRPr="00017B3C">
        <w:rPr>
          <w:rFonts w:ascii="Times New Roman" w:hAnsi="Times New Roman" w:cs="Times New Roman"/>
          <w:sz w:val="24"/>
          <w:szCs w:val="24"/>
        </w:rPr>
        <w:t>О</w:t>
      </w:r>
      <w:r w:rsidRPr="00017B3C">
        <w:rPr>
          <w:rFonts w:ascii="Times New Roman" w:hAnsi="Times New Roman" w:cs="Times New Roman"/>
          <w:sz w:val="24"/>
          <w:szCs w:val="24"/>
        </w:rPr>
        <w:t xml:space="preserve">ценивания и </w:t>
      </w:r>
      <w:r w:rsidR="00A47AE0" w:rsidRPr="00017B3C">
        <w:rPr>
          <w:rFonts w:ascii="Times New Roman" w:hAnsi="Times New Roman" w:cs="Times New Roman"/>
          <w:sz w:val="24"/>
          <w:szCs w:val="24"/>
        </w:rPr>
        <w:t>К</w:t>
      </w:r>
      <w:r w:rsidRPr="00017B3C">
        <w:rPr>
          <w:rFonts w:ascii="Times New Roman" w:hAnsi="Times New Roman" w:cs="Times New Roman"/>
          <w:sz w:val="24"/>
          <w:szCs w:val="24"/>
        </w:rPr>
        <w:t xml:space="preserve">онкурсного </w:t>
      </w:r>
      <w:r w:rsidR="00A47AE0" w:rsidRPr="00017B3C">
        <w:rPr>
          <w:rFonts w:ascii="Times New Roman" w:hAnsi="Times New Roman" w:cs="Times New Roman"/>
          <w:sz w:val="24"/>
          <w:szCs w:val="24"/>
        </w:rPr>
        <w:t>З</w:t>
      </w:r>
      <w:r w:rsidRPr="00017B3C">
        <w:rPr>
          <w:rFonts w:ascii="Times New Roman" w:hAnsi="Times New Roman" w:cs="Times New Roman"/>
          <w:sz w:val="24"/>
          <w:szCs w:val="24"/>
        </w:rPr>
        <w:t>адания</w:t>
      </w:r>
    </w:p>
    <w:p w:rsidR="00B15727" w:rsidRPr="00017B3C" w:rsidRDefault="00F135E3" w:rsidP="0089262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Этот раздел определяет критерии оцен</w:t>
      </w:r>
      <w:r w:rsidR="00A47AE0" w:rsidRPr="00017B3C">
        <w:rPr>
          <w:rFonts w:ascii="Times New Roman" w:hAnsi="Times New Roman" w:cs="Times New Roman"/>
          <w:sz w:val="24"/>
          <w:szCs w:val="24"/>
        </w:rPr>
        <w:t>ивания</w:t>
      </w:r>
      <w:r w:rsidRPr="00017B3C">
        <w:rPr>
          <w:rFonts w:ascii="Times New Roman" w:hAnsi="Times New Roman" w:cs="Times New Roman"/>
          <w:sz w:val="24"/>
          <w:szCs w:val="24"/>
        </w:rPr>
        <w:t xml:space="preserve"> и число баллов (субъективных и объективных). Общее количество баллов по всем критериям  оценки составляет 100.</w:t>
      </w:r>
    </w:p>
    <w:tbl>
      <w:tblPr>
        <w:tblW w:w="10092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90"/>
        <w:gridCol w:w="3960"/>
        <w:gridCol w:w="1629"/>
        <w:gridCol w:w="1734"/>
        <w:gridCol w:w="1579"/>
      </w:tblGrid>
      <w:tr w:rsidR="00D566FF" w:rsidRPr="00017B3C" w:rsidTr="00E37450">
        <w:trPr>
          <w:trHeight w:val="266"/>
        </w:trPr>
        <w:tc>
          <w:tcPr>
            <w:tcW w:w="964" w:type="dxa"/>
            <w:shd w:val="clear" w:color="auto" w:fill="C6D9F1" w:themeFill="text2" w:themeFillTint="33"/>
          </w:tcPr>
          <w:p w:rsidR="00D566FF" w:rsidRPr="00017B3C" w:rsidRDefault="00D566FF" w:rsidP="00D566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СЕКЦИЯ</w:t>
            </w:r>
          </w:p>
        </w:tc>
        <w:tc>
          <w:tcPr>
            <w:tcW w:w="3960" w:type="dxa"/>
            <w:shd w:val="clear" w:color="auto" w:fill="C6D9F1" w:themeFill="text2" w:themeFillTint="33"/>
          </w:tcPr>
          <w:p w:rsidR="00D566FF" w:rsidRPr="00017B3C" w:rsidRDefault="00D566FF" w:rsidP="00D566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5168" w:type="dxa"/>
            <w:gridSpan w:val="3"/>
            <w:shd w:val="clear" w:color="auto" w:fill="C6D9F1" w:themeFill="text2" w:themeFillTint="33"/>
          </w:tcPr>
          <w:p w:rsidR="00D566FF" w:rsidRPr="00017B3C" w:rsidRDefault="008D360B" w:rsidP="00D566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</w:p>
        </w:tc>
      </w:tr>
      <w:tr w:rsidR="00D566FF" w:rsidRPr="00017B3C" w:rsidTr="008A22C0">
        <w:trPr>
          <w:trHeight w:val="245"/>
        </w:trPr>
        <w:tc>
          <w:tcPr>
            <w:tcW w:w="964" w:type="dxa"/>
            <w:shd w:val="clear" w:color="auto" w:fill="8DB3E2" w:themeFill="text2" w:themeFillTint="66"/>
          </w:tcPr>
          <w:p w:rsidR="00D566FF" w:rsidRPr="00017B3C" w:rsidRDefault="00D566FF" w:rsidP="002530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8DB3E2" w:themeFill="text2" w:themeFillTint="66"/>
          </w:tcPr>
          <w:p w:rsidR="00D566FF" w:rsidRPr="00017B3C" w:rsidRDefault="00D566FF" w:rsidP="00D566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shd w:val="clear" w:color="auto" w:fill="8DB3E2" w:themeFill="text2" w:themeFillTint="66"/>
          </w:tcPr>
          <w:p w:rsidR="00D566FF" w:rsidRPr="00017B3C" w:rsidRDefault="00D566FF" w:rsidP="00D566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Субъективно</w:t>
            </w:r>
          </w:p>
        </w:tc>
        <w:tc>
          <w:tcPr>
            <w:tcW w:w="1790" w:type="dxa"/>
            <w:shd w:val="clear" w:color="auto" w:fill="8DB3E2" w:themeFill="text2" w:themeFillTint="66"/>
          </w:tcPr>
          <w:p w:rsidR="00D566FF" w:rsidRPr="00017B3C" w:rsidRDefault="00D566FF" w:rsidP="00D566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Объективно</w:t>
            </w:r>
          </w:p>
        </w:tc>
        <w:tc>
          <w:tcPr>
            <w:tcW w:w="1735" w:type="dxa"/>
            <w:shd w:val="clear" w:color="auto" w:fill="8DB3E2" w:themeFill="text2" w:themeFillTint="66"/>
          </w:tcPr>
          <w:p w:rsidR="00D566FF" w:rsidRPr="00017B3C" w:rsidRDefault="00D566FF" w:rsidP="00D566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D566FF" w:rsidRPr="00017B3C" w:rsidTr="008A22C0">
        <w:trPr>
          <w:trHeight w:val="809"/>
        </w:trPr>
        <w:tc>
          <w:tcPr>
            <w:tcW w:w="964" w:type="dxa"/>
            <w:shd w:val="clear" w:color="auto" w:fill="8DB3E2" w:themeFill="text2" w:themeFillTint="66"/>
          </w:tcPr>
          <w:p w:rsidR="00D566FF" w:rsidRPr="00017B3C" w:rsidRDefault="00D566FF" w:rsidP="00D566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3960" w:type="dxa"/>
          </w:tcPr>
          <w:p w:rsidR="00D566FF" w:rsidRPr="00017B3C" w:rsidRDefault="00E37450" w:rsidP="002530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Место/Подготовка/Гигиена/Рабочий процесс/Отходы</w:t>
            </w:r>
          </w:p>
          <w:p w:rsidR="00E37450" w:rsidRPr="00017B3C" w:rsidRDefault="00E37450" w:rsidP="002530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D566FF" w:rsidRPr="00017B3C" w:rsidRDefault="00D566FF" w:rsidP="002530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790" w:type="dxa"/>
          </w:tcPr>
          <w:p w:rsidR="00D566FF" w:rsidRPr="00017B3C" w:rsidRDefault="00D566FF" w:rsidP="002530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35" w:type="dxa"/>
          </w:tcPr>
          <w:p w:rsidR="00D566FF" w:rsidRPr="00017B3C" w:rsidRDefault="00D566FF" w:rsidP="002530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D566FF" w:rsidRPr="00017B3C" w:rsidTr="008A22C0">
        <w:trPr>
          <w:trHeight w:val="297"/>
        </w:trPr>
        <w:tc>
          <w:tcPr>
            <w:tcW w:w="964" w:type="dxa"/>
            <w:shd w:val="clear" w:color="auto" w:fill="8DB3E2" w:themeFill="text2" w:themeFillTint="66"/>
          </w:tcPr>
          <w:p w:rsidR="00D566FF" w:rsidRPr="00017B3C" w:rsidRDefault="00D566FF" w:rsidP="00D566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3960" w:type="dxa"/>
          </w:tcPr>
          <w:p w:rsidR="00D566FF" w:rsidRPr="00017B3C" w:rsidRDefault="00E37450" w:rsidP="002530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Моделирование</w:t>
            </w:r>
          </w:p>
        </w:tc>
        <w:tc>
          <w:tcPr>
            <w:tcW w:w="1643" w:type="dxa"/>
          </w:tcPr>
          <w:p w:rsidR="00D566FF" w:rsidRPr="00017B3C" w:rsidRDefault="00D566FF" w:rsidP="002530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90" w:type="dxa"/>
          </w:tcPr>
          <w:p w:rsidR="00D566FF" w:rsidRPr="00017B3C" w:rsidRDefault="00D566FF" w:rsidP="002530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35" w:type="dxa"/>
          </w:tcPr>
          <w:p w:rsidR="00D566FF" w:rsidRPr="00017B3C" w:rsidRDefault="00D566FF" w:rsidP="002530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566FF" w:rsidRPr="00017B3C" w:rsidTr="008A22C0">
        <w:trPr>
          <w:trHeight w:val="307"/>
        </w:trPr>
        <w:tc>
          <w:tcPr>
            <w:tcW w:w="964" w:type="dxa"/>
            <w:shd w:val="clear" w:color="auto" w:fill="8DB3E2" w:themeFill="text2" w:themeFillTint="66"/>
          </w:tcPr>
          <w:p w:rsidR="00D566FF" w:rsidRPr="00017B3C" w:rsidRDefault="00D566FF" w:rsidP="00D566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3960" w:type="dxa"/>
          </w:tcPr>
          <w:p w:rsidR="00D566FF" w:rsidRPr="00017B3C" w:rsidRDefault="00E37450" w:rsidP="002530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Шоколад</w:t>
            </w:r>
          </w:p>
        </w:tc>
        <w:tc>
          <w:tcPr>
            <w:tcW w:w="1643" w:type="dxa"/>
          </w:tcPr>
          <w:p w:rsidR="00D566FF" w:rsidRPr="00017B3C" w:rsidRDefault="00D566FF" w:rsidP="002530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790" w:type="dxa"/>
          </w:tcPr>
          <w:p w:rsidR="00D566FF" w:rsidRPr="00017B3C" w:rsidRDefault="00D566FF" w:rsidP="002530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35" w:type="dxa"/>
          </w:tcPr>
          <w:p w:rsidR="00D566FF" w:rsidRPr="00017B3C" w:rsidRDefault="00D566FF" w:rsidP="002530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D566FF" w:rsidRPr="00017B3C" w:rsidTr="008A22C0">
        <w:trPr>
          <w:trHeight w:val="204"/>
        </w:trPr>
        <w:tc>
          <w:tcPr>
            <w:tcW w:w="964" w:type="dxa"/>
            <w:shd w:val="clear" w:color="auto" w:fill="8DB3E2" w:themeFill="text2" w:themeFillTint="66"/>
          </w:tcPr>
          <w:p w:rsidR="00D566FF" w:rsidRPr="00017B3C" w:rsidRDefault="00D566FF" w:rsidP="00D566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3960" w:type="dxa"/>
          </w:tcPr>
          <w:p w:rsidR="00D566FF" w:rsidRPr="00017B3C" w:rsidRDefault="00F135E3" w:rsidP="002530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Таинственная корзина: десерт на тарелке</w:t>
            </w:r>
          </w:p>
        </w:tc>
        <w:tc>
          <w:tcPr>
            <w:tcW w:w="1643" w:type="dxa"/>
          </w:tcPr>
          <w:p w:rsidR="00D566FF" w:rsidRPr="00017B3C" w:rsidRDefault="00D566FF" w:rsidP="002530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90" w:type="dxa"/>
          </w:tcPr>
          <w:p w:rsidR="00D566FF" w:rsidRPr="00017B3C" w:rsidRDefault="00D566FF" w:rsidP="002530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35" w:type="dxa"/>
          </w:tcPr>
          <w:p w:rsidR="00D566FF" w:rsidRPr="00017B3C" w:rsidRDefault="00D566FF" w:rsidP="002530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566FF" w:rsidRPr="00017B3C" w:rsidTr="008A22C0">
        <w:trPr>
          <w:trHeight w:val="195"/>
        </w:trPr>
        <w:tc>
          <w:tcPr>
            <w:tcW w:w="964" w:type="dxa"/>
            <w:shd w:val="clear" w:color="auto" w:fill="8DB3E2" w:themeFill="text2" w:themeFillTint="66"/>
          </w:tcPr>
          <w:p w:rsidR="00D566FF" w:rsidRPr="00017B3C" w:rsidRDefault="00D566FF" w:rsidP="00D566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3960" w:type="dxa"/>
          </w:tcPr>
          <w:p w:rsidR="00D566FF" w:rsidRPr="00017B3C" w:rsidRDefault="00E37450" w:rsidP="00F135E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Презентационн</w:t>
            </w:r>
            <w:r w:rsidR="00F135E3" w:rsidRPr="00017B3C">
              <w:rPr>
                <w:rFonts w:ascii="Times New Roman" w:hAnsi="Times New Roman" w:cs="Times New Roman"/>
                <w:sz w:val="24"/>
                <w:szCs w:val="24"/>
              </w:rPr>
              <w:t>ое изделие</w:t>
            </w:r>
          </w:p>
        </w:tc>
        <w:tc>
          <w:tcPr>
            <w:tcW w:w="1643" w:type="dxa"/>
          </w:tcPr>
          <w:p w:rsidR="00D566FF" w:rsidRPr="00017B3C" w:rsidRDefault="00D566FF" w:rsidP="002530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790" w:type="dxa"/>
          </w:tcPr>
          <w:p w:rsidR="00D566FF" w:rsidRPr="00017B3C" w:rsidRDefault="00D566FF" w:rsidP="002530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35" w:type="dxa"/>
          </w:tcPr>
          <w:p w:rsidR="00D566FF" w:rsidRPr="00017B3C" w:rsidRDefault="00D566FF" w:rsidP="002530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D566FF" w:rsidRPr="00017B3C" w:rsidTr="008A22C0">
        <w:trPr>
          <w:trHeight w:val="122"/>
        </w:trPr>
        <w:tc>
          <w:tcPr>
            <w:tcW w:w="964" w:type="dxa"/>
            <w:shd w:val="clear" w:color="auto" w:fill="8DB3E2" w:themeFill="text2" w:themeFillTint="66"/>
          </w:tcPr>
          <w:p w:rsidR="00D566FF" w:rsidRPr="00017B3C" w:rsidRDefault="00D566FF" w:rsidP="00D566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3960" w:type="dxa"/>
          </w:tcPr>
          <w:p w:rsidR="00D566FF" w:rsidRPr="00017B3C" w:rsidRDefault="00F135E3" w:rsidP="00F135E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Таинственная корзина</w:t>
            </w:r>
            <w:r w:rsidRPr="0001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Антреме</w:t>
            </w:r>
          </w:p>
        </w:tc>
        <w:tc>
          <w:tcPr>
            <w:tcW w:w="1643" w:type="dxa"/>
          </w:tcPr>
          <w:p w:rsidR="00D566FF" w:rsidRPr="00017B3C" w:rsidRDefault="00D566FF" w:rsidP="002530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790" w:type="dxa"/>
          </w:tcPr>
          <w:p w:rsidR="00D566FF" w:rsidRPr="00017B3C" w:rsidRDefault="00D566FF" w:rsidP="002530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35" w:type="dxa"/>
          </w:tcPr>
          <w:p w:rsidR="00D566FF" w:rsidRPr="00017B3C" w:rsidRDefault="00D566FF" w:rsidP="002530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566FF" w:rsidRPr="00017B3C" w:rsidTr="008A22C0">
        <w:trPr>
          <w:trHeight w:val="307"/>
        </w:trPr>
        <w:tc>
          <w:tcPr>
            <w:tcW w:w="964" w:type="dxa"/>
            <w:shd w:val="clear" w:color="auto" w:fill="8DB3E2" w:themeFill="text2" w:themeFillTint="66"/>
          </w:tcPr>
          <w:p w:rsidR="00D566FF" w:rsidRPr="00017B3C" w:rsidRDefault="00D566FF" w:rsidP="00D566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3960" w:type="dxa"/>
          </w:tcPr>
          <w:p w:rsidR="00D566FF" w:rsidRPr="00017B3C" w:rsidRDefault="00E37450" w:rsidP="002530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Миниатюры</w:t>
            </w:r>
          </w:p>
        </w:tc>
        <w:tc>
          <w:tcPr>
            <w:tcW w:w="1643" w:type="dxa"/>
          </w:tcPr>
          <w:p w:rsidR="00D566FF" w:rsidRPr="00017B3C" w:rsidRDefault="00D566FF" w:rsidP="002530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790" w:type="dxa"/>
          </w:tcPr>
          <w:p w:rsidR="00D566FF" w:rsidRPr="00017B3C" w:rsidRDefault="00D566FF" w:rsidP="002530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35" w:type="dxa"/>
          </w:tcPr>
          <w:p w:rsidR="00D566FF" w:rsidRPr="00017B3C" w:rsidRDefault="00D566FF" w:rsidP="002530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566FF" w:rsidRPr="00017B3C" w:rsidTr="008A22C0">
        <w:trPr>
          <w:trHeight w:val="296"/>
        </w:trPr>
        <w:tc>
          <w:tcPr>
            <w:tcW w:w="964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D566FF" w:rsidRPr="00017B3C" w:rsidRDefault="00D566FF" w:rsidP="00D566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D566FF" w:rsidRPr="00017B3C" w:rsidRDefault="00D566FF" w:rsidP="002530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:rsidR="00D566FF" w:rsidRPr="00017B3C" w:rsidRDefault="00D566FF" w:rsidP="00253074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17B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73</w:t>
            </w:r>
          </w:p>
        </w:tc>
        <w:tc>
          <w:tcPr>
            <w:tcW w:w="1790" w:type="dxa"/>
            <w:tcBorders>
              <w:bottom w:val="single" w:sz="4" w:space="0" w:color="auto"/>
            </w:tcBorders>
          </w:tcPr>
          <w:p w:rsidR="00D566FF" w:rsidRPr="00017B3C" w:rsidRDefault="00D566FF" w:rsidP="00253074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17B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27</w:t>
            </w:r>
          </w:p>
        </w:tc>
        <w:tc>
          <w:tcPr>
            <w:tcW w:w="1735" w:type="dxa"/>
            <w:tcBorders>
              <w:bottom w:val="single" w:sz="4" w:space="0" w:color="auto"/>
            </w:tcBorders>
          </w:tcPr>
          <w:p w:rsidR="00D566FF" w:rsidRPr="00017B3C" w:rsidRDefault="00D566FF" w:rsidP="00253074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17B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100</w:t>
            </w:r>
          </w:p>
        </w:tc>
      </w:tr>
    </w:tbl>
    <w:p w:rsidR="00E37450" w:rsidRPr="00017B3C" w:rsidRDefault="00E37450" w:rsidP="0025307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2529E" w:rsidRPr="00017B3C" w:rsidRDefault="0082529E" w:rsidP="00C41526">
      <w:pPr>
        <w:pStyle w:val="a3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37450" w:rsidRPr="00017B3C" w:rsidRDefault="009274CB" w:rsidP="00C41526">
      <w:pPr>
        <w:pStyle w:val="a3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 xml:space="preserve">4.8 </w:t>
      </w:r>
      <w:r w:rsidR="00CE3550" w:rsidRPr="00017B3C">
        <w:rPr>
          <w:rFonts w:ascii="Times New Roman" w:hAnsi="Times New Roman" w:cs="Times New Roman"/>
          <w:b/>
          <w:sz w:val="24"/>
          <w:szCs w:val="24"/>
        </w:rPr>
        <w:t>З</w:t>
      </w:r>
      <w:r w:rsidRPr="00017B3C">
        <w:rPr>
          <w:rFonts w:ascii="Times New Roman" w:hAnsi="Times New Roman" w:cs="Times New Roman"/>
          <w:b/>
          <w:sz w:val="24"/>
          <w:szCs w:val="24"/>
        </w:rPr>
        <w:t>авершени</w:t>
      </w:r>
      <w:r w:rsidR="00CE3550" w:rsidRPr="00017B3C">
        <w:rPr>
          <w:rFonts w:ascii="Times New Roman" w:hAnsi="Times New Roman" w:cs="Times New Roman"/>
          <w:b/>
          <w:sz w:val="24"/>
          <w:szCs w:val="24"/>
        </w:rPr>
        <w:t>е детализации</w:t>
      </w:r>
      <w:r w:rsidRPr="00017B3C">
        <w:rPr>
          <w:rFonts w:ascii="Times New Roman" w:hAnsi="Times New Roman" w:cs="Times New Roman"/>
          <w:b/>
          <w:sz w:val="24"/>
          <w:szCs w:val="24"/>
        </w:rPr>
        <w:t xml:space="preserve"> оценки мастерства</w:t>
      </w:r>
    </w:p>
    <w:p w:rsidR="00EE30F2" w:rsidRPr="00017B3C" w:rsidRDefault="00EE30F2" w:rsidP="00EE30F2">
      <w:pPr>
        <w:pStyle w:val="a3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 Критерии оценки </w:t>
      </w:r>
      <w:r w:rsidR="00BA2B8E" w:rsidRPr="00017B3C">
        <w:rPr>
          <w:rFonts w:ascii="Times New Roman" w:hAnsi="Times New Roman" w:cs="Times New Roman"/>
          <w:sz w:val="24"/>
          <w:szCs w:val="24"/>
        </w:rPr>
        <w:t>навыка</w:t>
      </w:r>
      <w:r w:rsidRPr="00017B3C">
        <w:rPr>
          <w:rFonts w:ascii="Times New Roman" w:hAnsi="Times New Roman" w:cs="Times New Roman"/>
          <w:sz w:val="24"/>
          <w:szCs w:val="24"/>
        </w:rPr>
        <w:t xml:space="preserve"> – четкие и всеобъемлющие аспектные определения, точно объясняющие, как и почему  присваиваются данные баллы.</w:t>
      </w:r>
    </w:p>
    <w:p w:rsidR="00EE30F2" w:rsidRPr="00017B3C" w:rsidRDefault="00EE30F2" w:rsidP="00EE30F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37450" w:rsidRPr="00017B3C" w:rsidRDefault="00E37450" w:rsidP="00C41526">
      <w:pPr>
        <w:pStyle w:val="a3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 xml:space="preserve">Модуль А: </w:t>
      </w:r>
      <w:r w:rsidR="003D475F" w:rsidRPr="00017B3C">
        <w:rPr>
          <w:rFonts w:ascii="Times New Roman" w:hAnsi="Times New Roman" w:cs="Times New Roman"/>
          <w:b/>
          <w:sz w:val="24"/>
          <w:szCs w:val="24"/>
        </w:rPr>
        <w:t>Организация рабочего места/</w:t>
      </w:r>
      <w:r w:rsidRPr="00017B3C">
        <w:rPr>
          <w:rFonts w:ascii="Times New Roman" w:hAnsi="Times New Roman" w:cs="Times New Roman"/>
          <w:b/>
          <w:sz w:val="24"/>
          <w:szCs w:val="24"/>
        </w:rPr>
        <w:t>Подготовка</w:t>
      </w:r>
    </w:p>
    <w:p w:rsidR="009D1D11" w:rsidRPr="00017B3C" w:rsidRDefault="009D1D11" w:rsidP="00C41526">
      <w:pPr>
        <w:pStyle w:val="a3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37450" w:rsidRPr="00017B3C" w:rsidRDefault="00E37450" w:rsidP="004175D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Подготовка  </w:t>
      </w:r>
      <w:r w:rsidR="0083770E" w:rsidRPr="00017B3C">
        <w:rPr>
          <w:rFonts w:ascii="Times New Roman" w:hAnsi="Times New Roman" w:cs="Times New Roman"/>
          <w:sz w:val="24"/>
          <w:szCs w:val="24"/>
        </w:rPr>
        <w:t>инвентаря</w:t>
      </w:r>
      <w:r w:rsidR="00EE30F2" w:rsidRPr="00017B3C">
        <w:rPr>
          <w:rFonts w:ascii="Times New Roman" w:hAnsi="Times New Roman" w:cs="Times New Roman"/>
          <w:sz w:val="24"/>
          <w:szCs w:val="24"/>
        </w:rPr>
        <w:t xml:space="preserve"> и оборудования</w:t>
      </w:r>
      <w:r w:rsidRPr="00017B3C">
        <w:rPr>
          <w:rFonts w:ascii="Times New Roman" w:hAnsi="Times New Roman" w:cs="Times New Roman"/>
          <w:sz w:val="24"/>
          <w:szCs w:val="24"/>
        </w:rPr>
        <w:t>;</w:t>
      </w:r>
    </w:p>
    <w:p w:rsidR="00E37450" w:rsidRPr="00017B3C" w:rsidRDefault="0083770E" w:rsidP="004175D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Базовая обработка сыр</w:t>
      </w:r>
      <w:r w:rsidR="003D475F" w:rsidRPr="00017B3C">
        <w:rPr>
          <w:rFonts w:ascii="Times New Roman" w:hAnsi="Times New Roman" w:cs="Times New Roman"/>
          <w:sz w:val="24"/>
          <w:szCs w:val="24"/>
        </w:rPr>
        <w:t>ья</w:t>
      </w:r>
      <w:r w:rsidRPr="00017B3C">
        <w:rPr>
          <w:rFonts w:ascii="Times New Roman" w:hAnsi="Times New Roman" w:cs="Times New Roman"/>
          <w:sz w:val="24"/>
          <w:szCs w:val="24"/>
        </w:rPr>
        <w:t>/ингредиентов;</w:t>
      </w:r>
    </w:p>
    <w:p w:rsidR="0083770E" w:rsidRPr="00017B3C" w:rsidRDefault="003D475F" w:rsidP="004175D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Изготовление </w:t>
      </w:r>
      <w:r w:rsidR="0083770E" w:rsidRPr="00017B3C">
        <w:rPr>
          <w:rFonts w:ascii="Times New Roman" w:hAnsi="Times New Roman" w:cs="Times New Roman"/>
          <w:sz w:val="24"/>
          <w:szCs w:val="24"/>
        </w:rPr>
        <w:t xml:space="preserve"> полуфабрикатов;</w:t>
      </w:r>
    </w:p>
    <w:p w:rsidR="0083770E" w:rsidRPr="00017B3C" w:rsidRDefault="0083770E" w:rsidP="004175D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Гигиена;</w:t>
      </w:r>
    </w:p>
    <w:p w:rsidR="0083770E" w:rsidRPr="00017B3C" w:rsidRDefault="0083770E" w:rsidP="00C41526">
      <w:pPr>
        <w:ind w:left="709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 xml:space="preserve">Модуль </w:t>
      </w:r>
      <w:r w:rsidRPr="00017B3C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017B3C">
        <w:rPr>
          <w:rFonts w:ascii="Times New Roman" w:hAnsi="Times New Roman" w:cs="Times New Roman"/>
          <w:b/>
          <w:sz w:val="24"/>
          <w:szCs w:val="24"/>
        </w:rPr>
        <w:t>: Моделирование</w:t>
      </w:r>
      <w:r w:rsidR="003D475F" w:rsidRPr="00017B3C">
        <w:rPr>
          <w:rFonts w:ascii="Times New Roman" w:hAnsi="Times New Roman" w:cs="Times New Roman"/>
          <w:b/>
          <w:sz w:val="24"/>
          <w:szCs w:val="24"/>
        </w:rPr>
        <w:t>. М</w:t>
      </w:r>
      <w:r w:rsidR="00D60369" w:rsidRPr="00017B3C">
        <w:rPr>
          <w:rFonts w:ascii="Times New Roman" w:hAnsi="Times New Roman" w:cs="Times New Roman"/>
          <w:b/>
          <w:sz w:val="24"/>
          <w:szCs w:val="24"/>
        </w:rPr>
        <w:t>арципан</w:t>
      </w:r>
    </w:p>
    <w:p w:rsidR="0083770E" w:rsidRPr="00017B3C" w:rsidRDefault="0083770E" w:rsidP="004175D7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Техника ручн</w:t>
      </w:r>
      <w:r w:rsidR="003D475F" w:rsidRPr="00017B3C">
        <w:rPr>
          <w:rFonts w:ascii="Times New Roman" w:hAnsi="Times New Roman" w:cs="Times New Roman"/>
          <w:sz w:val="24"/>
          <w:szCs w:val="24"/>
        </w:rPr>
        <w:t>ой лепки</w:t>
      </w:r>
      <w:r w:rsidRPr="00017B3C">
        <w:rPr>
          <w:rFonts w:ascii="Times New Roman" w:hAnsi="Times New Roman" w:cs="Times New Roman"/>
          <w:sz w:val="24"/>
          <w:szCs w:val="24"/>
        </w:rPr>
        <w:t>;</w:t>
      </w:r>
    </w:p>
    <w:p w:rsidR="0083770E" w:rsidRPr="00017B3C" w:rsidRDefault="003D475F" w:rsidP="004175D7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Творческий подход</w:t>
      </w:r>
      <w:r w:rsidR="0083770E" w:rsidRPr="00017B3C">
        <w:rPr>
          <w:rFonts w:ascii="Times New Roman" w:hAnsi="Times New Roman" w:cs="Times New Roman"/>
          <w:sz w:val="24"/>
          <w:szCs w:val="24"/>
        </w:rPr>
        <w:t>/Гармони</w:t>
      </w:r>
      <w:r w:rsidRPr="00017B3C">
        <w:rPr>
          <w:rFonts w:ascii="Times New Roman" w:hAnsi="Times New Roman" w:cs="Times New Roman"/>
          <w:sz w:val="24"/>
          <w:szCs w:val="24"/>
        </w:rPr>
        <w:t>я</w:t>
      </w:r>
      <w:r w:rsidR="0083770E" w:rsidRPr="00017B3C">
        <w:rPr>
          <w:rFonts w:ascii="Times New Roman" w:hAnsi="Times New Roman" w:cs="Times New Roman"/>
          <w:sz w:val="24"/>
          <w:szCs w:val="24"/>
        </w:rPr>
        <w:t>;</w:t>
      </w:r>
    </w:p>
    <w:p w:rsidR="0083770E" w:rsidRPr="00017B3C" w:rsidRDefault="0083770E" w:rsidP="004175D7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Цвет</w:t>
      </w:r>
      <w:r w:rsidR="003D475F" w:rsidRPr="00017B3C">
        <w:rPr>
          <w:rFonts w:ascii="Times New Roman" w:hAnsi="Times New Roman" w:cs="Times New Roman"/>
          <w:sz w:val="24"/>
          <w:szCs w:val="24"/>
        </w:rPr>
        <w:t>овая гамма</w:t>
      </w:r>
      <w:r w:rsidRPr="00017B3C">
        <w:rPr>
          <w:rFonts w:ascii="Times New Roman" w:hAnsi="Times New Roman" w:cs="Times New Roman"/>
          <w:sz w:val="24"/>
          <w:szCs w:val="24"/>
        </w:rPr>
        <w:t>;</w:t>
      </w:r>
    </w:p>
    <w:p w:rsidR="0083770E" w:rsidRPr="00017B3C" w:rsidRDefault="0083770E" w:rsidP="004175D7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Общее впечатление;</w:t>
      </w:r>
    </w:p>
    <w:p w:rsidR="0083770E" w:rsidRPr="00017B3C" w:rsidRDefault="0083770E" w:rsidP="004175D7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Гигиена/Рабочий процесс/Отходы;</w:t>
      </w:r>
    </w:p>
    <w:p w:rsidR="0083770E" w:rsidRPr="00017B3C" w:rsidRDefault="0083770E" w:rsidP="004175D7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Время;</w:t>
      </w:r>
    </w:p>
    <w:p w:rsidR="0083770E" w:rsidRPr="00017B3C" w:rsidRDefault="0083770E" w:rsidP="004175D7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Количество;</w:t>
      </w:r>
    </w:p>
    <w:p w:rsidR="0083770E" w:rsidRPr="00017B3C" w:rsidRDefault="003D475F" w:rsidP="004175D7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Ассортимент</w:t>
      </w:r>
      <w:r w:rsidR="0083770E" w:rsidRPr="00017B3C">
        <w:rPr>
          <w:rFonts w:ascii="Times New Roman" w:hAnsi="Times New Roman" w:cs="Times New Roman"/>
          <w:sz w:val="24"/>
          <w:szCs w:val="24"/>
        </w:rPr>
        <w:t>;</w:t>
      </w:r>
    </w:p>
    <w:p w:rsidR="0083770E" w:rsidRPr="00017B3C" w:rsidRDefault="003D475F" w:rsidP="004175D7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Масса</w:t>
      </w:r>
    </w:p>
    <w:p w:rsidR="00F67A84" w:rsidRPr="00017B3C" w:rsidRDefault="00F67A84" w:rsidP="00F67A84">
      <w:pPr>
        <w:pStyle w:val="a3"/>
        <w:ind w:left="1429"/>
        <w:rPr>
          <w:rFonts w:ascii="Times New Roman" w:hAnsi="Times New Roman" w:cs="Times New Roman"/>
          <w:sz w:val="24"/>
          <w:szCs w:val="24"/>
          <w:lang w:val="en-US"/>
        </w:rPr>
      </w:pPr>
    </w:p>
    <w:p w:rsidR="00F67A84" w:rsidRPr="00017B3C" w:rsidRDefault="00F67A84" w:rsidP="00F67A84">
      <w:pPr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 xml:space="preserve">Модуль </w:t>
      </w:r>
      <w:r w:rsidRPr="00017B3C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017B3C">
        <w:rPr>
          <w:rFonts w:ascii="Times New Roman" w:hAnsi="Times New Roman" w:cs="Times New Roman"/>
          <w:b/>
          <w:sz w:val="24"/>
          <w:szCs w:val="24"/>
        </w:rPr>
        <w:t>: Шоколадные конфеты</w:t>
      </w:r>
    </w:p>
    <w:p w:rsidR="00F67A84" w:rsidRPr="00017B3C" w:rsidRDefault="00F67A84" w:rsidP="00F67A8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Темперирование/глянец;</w:t>
      </w:r>
    </w:p>
    <w:p w:rsidR="00F67A84" w:rsidRPr="00017B3C" w:rsidRDefault="00F67A84" w:rsidP="00F67A8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Техника отливки/формование; </w:t>
      </w:r>
    </w:p>
    <w:p w:rsidR="00F67A84" w:rsidRPr="00017B3C" w:rsidRDefault="00F67A84" w:rsidP="00F67A8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Начинки/Текстура;</w:t>
      </w:r>
    </w:p>
    <w:p w:rsidR="00F67A84" w:rsidRPr="00017B3C" w:rsidRDefault="00F67A84" w:rsidP="00F67A8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Вкус;</w:t>
      </w:r>
    </w:p>
    <w:p w:rsidR="00F67A84" w:rsidRPr="00017B3C" w:rsidRDefault="00F67A84" w:rsidP="00F67A8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Общее впечатление;</w:t>
      </w:r>
    </w:p>
    <w:p w:rsidR="00F67A84" w:rsidRPr="00017B3C" w:rsidRDefault="00F67A84" w:rsidP="00F67A8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Гигиена/Рабочий процесс/Отходы;</w:t>
      </w:r>
    </w:p>
    <w:p w:rsidR="00F67A84" w:rsidRPr="00017B3C" w:rsidRDefault="00F67A84" w:rsidP="00F67A8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Время;</w:t>
      </w:r>
    </w:p>
    <w:p w:rsidR="00F67A84" w:rsidRPr="00017B3C" w:rsidRDefault="00F67A84" w:rsidP="00F67A8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Количество;</w:t>
      </w:r>
    </w:p>
    <w:p w:rsidR="00F67A84" w:rsidRPr="00017B3C" w:rsidRDefault="00F67A84" w:rsidP="00F67A8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Ассортимент;</w:t>
      </w:r>
    </w:p>
    <w:p w:rsidR="00F67A84" w:rsidRPr="00017B3C" w:rsidRDefault="00F67A84" w:rsidP="00F67A8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Масса.   </w:t>
      </w:r>
    </w:p>
    <w:p w:rsidR="00F67A84" w:rsidRPr="00017B3C" w:rsidRDefault="00F67A84" w:rsidP="00F67A84">
      <w:pPr>
        <w:pStyle w:val="a3"/>
        <w:ind w:left="1429"/>
        <w:rPr>
          <w:rFonts w:ascii="Times New Roman" w:hAnsi="Times New Roman" w:cs="Times New Roman"/>
          <w:sz w:val="24"/>
          <w:szCs w:val="24"/>
        </w:rPr>
      </w:pPr>
    </w:p>
    <w:p w:rsidR="003D475F" w:rsidRPr="00017B3C" w:rsidRDefault="0083770E" w:rsidP="003D475F">
      <w:pPr>
        <w:ind w:left="709"/>
        <w:outlineLvl w:val="0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 xml:space="preserve">Модуль </w:t>
      </w:r>
      <w:r w:rsidR="00F67A84" w:rsidRPr="00017B3C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017B3C">
        <w:rPr>
          <w:rFonts w:ascii="Times New Roman" w:hAnsi="Times New Roman" w:cs="Times New Roman"/>
          <w:b/>
          <w:sz w:val="24"/>
          <w:szCs w:val="24"/>
        </w:rPr>
        <w:t>:</w:t>
      </w:r>
      <w:r w:rsidR="003D475F" w:rsidRPr="00017B3C">
        <w:rPr>
          <w:rFonts w:ascii="Times New Roman" w:hAnsi="Times New Roman" w:cs="Times New Roman"/>
          <w:b/>
          <w:sz w:val="24"/>
          <w:szCs w:val="24"/>
        </w:rPr>
        <w:t>Таинственная корзина: десерт на тарелке.</w:t>
      </w:r>
    </w:p>
    <w:p w:rsidR="0083770E" w:rsidRPr="00017B3C" w:rsidRDefault="0083770E" w:rsidP="004175D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Вкус и текстура;</w:t>
      </w:r>
    </w:p>
    <w:p w:rsidR="0083770E" w:rsidRPr="00017B3C" w:rsidRDefault="003D475F" w:rsidP="004175D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Творческий подход</w:t>
      </w:r>
      <w:r w:rsidR="0083770E" w:rsidRPr="00017B3C">
        <w:rPr>
          <w:rFonts w:ascii="Times New Roman" w:hAnsi="Times New Roman" w:cs="Times New Roman"/>
          <w:sz w:val="24"/>
          <w:szCs w:val="24"/>
        </w:rPr>
        <w:t>/оригинальность;</w:t>
      </w:r>
    </w:p>
    <w:p w:rsidR="0083770E" w:rsidRPr="00017B3C" w:rsidRDefault="0083770E" w:rsidP="004175D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Общее впечатление;</w:t>
      </w:r>
    </w:p>
    <w:p w:rsidR="0083770E" w:rsidRPr="00017B3C" w:rsidRDefault="0083770E" w:rsidP="004175D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Гигиена/Рабочий процесс/Отходы;</w:t>
      </w:r>
    </w:p>
    <w:p w:rsidR="0083770E" w:rsidRPr="00017B3C" w:rsidRDefault="0083770E" w:rsidP="004175D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Время;</w:t>
      </w:r>
    </w:p>
    <w:p w:rsidR="0083770E" w:rsidRPr="00017B3C" w:rsidRDefault="0083770E" w:rsidP="004175D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Количество;</w:t>
      </w:r>
    </w:p>
    <w:p w:rsidR="0083770E" w:rsidRPr="00017B3C" w:rsidRDefault="0083770E" w:rsidP="004175D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r w:rsidR="003D475F" w:rsidRPr="00017B3C">
        <w:rPr>
          <w:rFonts w:ascii="Times New Roman" w:hAnsi="Times New Roman" w:cs="Times New Roman"/>
          <w:sz w:val="24"/>
          <w:szCs w:val="24"/>
        </w:rPr>
        <w:t>«таинственных</w:t>
      </w:r>
      <w:r w:rsidRPr="00017B3C">
        <w:rPr>
          <w:rFonts w:ascii="Times New Roman" w:hAnsi="Times New Roman" w:cs="Times New Roman"/>
          <w:sz w:val="24"/>
          <w:szCs w:val="24"/>
        </w:rPr>
        <w:t xml:space="preserve"> ингредиентов</w:t>
      </w:r>
      <w:r w:rsidR="003D475F" w:rsidRPr="00017B3C">
        <w:rPr>
          <w:rFonts w:ascii="Times New Roman" w:hAnsi="Times New Roman" w:cs="Times New Roman"/>
          <w:sz w:val="24"/>
          <w:szCs w:val="24"/>
        </w:rPr>
        <w:t>»</w:t>
      </w:r>
      <w:r w:rsidRPr="00017B3C">
        <w:rPr>
          <w:rFonts w:ascii="Times New Roman" w:hAnsi="Times New Roman" w:cs="Times New Roman"/>
          <w:sz w:val="24"/>
          <w:szCs w:val="24"/>
        </w:rPr>
        <w:t>.</w:t>
      </w:r>
    </w:p>
    <w:p w:rsidR="00591206" w:rsidRPr="00017B3C" w:rsidRDefault="00567C46" w:rsidP="00C41526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Модуль </w:t>
      </w:r>
      <w:r w:rsidRPr="00017B3C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="00591206" w:rsidRPr="00017B3C">
        <w:rPr>
          <w:rFonts w:ascii="Times New Roman" w:hAnsi="Times New Roman" w:cs="Times New Roman"/>
          <w:b/>
          <w:sz w:val="24"/>
          <w:szCs w:val="24"/>
        </w:rPr>
        <w:t>: Презентационн</w:t>
      </w:r>
      <w:r w:rsidR="00FA7BF3" w:rsidRPr="00017B3C">
        <w:rPr>
          <w:rFonts w:ascii="Times New Roman" w:hAnsi="Times New Roman" w:cs="Times New Roman"/>
          <w:b/>
          <w:sz w:val="24"/>
          <w:szCs w:val="24"/>
        </w:rPr>
        <w:t>о</w:t>
      </w:r>
      <w:r w:rsidR="00591206" w:rsidRPr="00017B3C">
        <w:rPr>
          <w:rFonts w:ascii="Times New Roman" w:hAnsi="Times New Roman" w:cs="Times New Roman"/>
          <w:b/>
          <w:sz w:val="24"/>
          <w:szCs w:val="24"/>
        </w:rPr>
        <w:t xml:space="preserve">е </w:t>
      </w:r>
      <w:r w:rsidR="00FA7BF3" w:rsidRPr="00017B3C">
        <w:rPr>
          <w:rFonts w:ascii="Times New Roman" w:hAnsi="Times New Roman" w:cs="Times New Roman"/>
          <w:b/>
          <w:sz w:val="24"/>
          <w:szCs w:val="24"/>
        </w:rPr>
        <w:t>изделие</w:t>
      </w:r>
      <w:r w:rsidR="00591206" w:rsidRPr="00017B3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A7BF3" w:rsidRPr="00017B3C">
        <w:rPr>
          <w:rFonts w:ascii="Times New Roman" w:hAnsi="Times New Roman" w:cs="Times New Roman"/>
          <w:b/>
          <w:sz w:val="24"/>
          <w:szCs w:val="24"/>
        </w:rPr>
        <w:t>ш</w:t>
      </w:r>
      <w:r w:rsidR="00591206" w:rsidRPr="00017B3C">
        <w:rPr>
          <w:rFonts w:ascii="Times New Roman" w:hAnsi="Times New Roman" w:cs="Times New Roman"/>
          <w:b/>
          <w:sz w:val="24"/>
          <w:szCs w:val="24"/>
        </w:rPr>
        <w:t xml:space="preserve">околад </w:t>
      </w:r>
    </w:p>
    <w:p w:rsidR="00591206" w:rsidRPr="00017B3C" w:rsidRDefault="00591206" w:rsidP="00527B84">
      <w:pPr>
        <w:pStyle w:val="a3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Различные техники;</w:t>
      </w:r>
    </w:p>
    <w:p w:rsidR="00591206" w:rsidRPr="00017B3C" w:rsidRDefault="00FA7BF3" w:rsidP="00527B84">
      <w:pPr>
        <w:pStyle w:val="a3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Творческий подход/</w:t>
      </w:r>
      <w:r w:rsidR="00591206" w:rsidRPr="00017B3C">
        <w:rPr>
          <w:rFonts w:ascii="Times New Roman" w:hAnsi="Times New Roman" w:cs="Times New Roman"/>
          <w:sz w:val="24"/>
          <w:szCs w:val="24"/>
        </w:rPr>
        <w:t xml:space="preserve"> мастерство;</w:t>
      </w:r>
    </w:p>
    <w:p w:rsidR="00591206" w:rsidRPr="00017B3C" w:rsidRDefault="00591206" w:rsidP="00527B84">
      <w:pPr>
        <w:pStyle w:val="a3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Гигиена/процесс работы/отходы;</w:t>
      </w:r>
    </w:p>
    <w:p w:rsidR="00591206" w:rsidRPr="00017B3C" w:rsidRDefault="00591206" w:rsidP="00527B84">
      <w:pPr>
        <w:pStyle w:val="a3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Дизайн и общее впечатление;</w:t>
      </w:r>
    </w:p>
    <w:p w:rsidR="00591206" w:rsidRPr="00017B3C" w:rsidRDefault="00591206" w:rsidP="00527B84">
      <w:pPr>
        <w:pStyle w:val="a3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Время;</w:t>
      </w:r>
    </w:p>
    <w:p w:rsidR="00591206" w:rsidRPr="00017B3C" w:rsidRDefault="00591206" w:rsidP="00527B84">
      <w:pPr>
        <w:pStyle w:val="a3"/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Размер;</w:t>
      </w:r>
    </w:p>
    <w:p w:rsidR="006B6C8D" w:rsidRPr="00017B3C" w:rsidRDefault="006B6C8D" w:rsidP="006B6C8D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591206" w:rsidRPr="00017B3C" w:rsidRDefault="00567C46" w:rsidP="00C41526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>Модуль</w:t>
      </w:r>
      <w:r w:rsidR="006B6C8D" w:rsidRPr="00017B3C">
        <w:rPr>
          <w:rFonts w:ascii="Times New Roman" w:hAnsi="Times New Roman" w:cs="Times New Roman"/>
          <w:b/>
          <w:sz w:val="24"/>
          <w:szCs w:val="24"/>
          <w:lang w:val="en-US"/>
        </w:rPr>
        <w:t>G</w:t>
      </w:r>
      <w:r w:rsidR="00591206" w:rsidRPr="00017B3C">
        <w:rPr>
          <w:rFonts w:ascii="Times New Roman" w:hAnsi="Times New Roman" w:cs="Times New Roman"/>
          <w:b/>
          <w:sz w:val="24"/>
          <w:szCs w:val="24"/>
        </w:rPr>
        <w:t>: Миниатюры</w:t>
      </w:r>
    </w:p>
    <w:p w:rsidR="00591206" w:rsidRPr="00017B3C" w:rsidRDefault="00591206" w:rsidP="00527B84">
      <w:pPr>
        <w:pStyle w:val="a3"/>
        <w:numPr>
          <w:ilvl w:val="1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Гигиена/процесс работы/отходы;</w:t>
      </w:r>
    </w:p>
    <w:p w:rsidR="00591206" w:rsidRPr="00017B3C" w:rsidRDefault="00591206" w:rsidP="00527B84">
      <w:pPr>
        <w:pStyle w:val="a3"/>
        <w:numPr>
          <w:ilvl w:val="1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Отделка,</w:t>
      </w:r>
      <w:r w:rsidR="00FA7BF3" w:rsidRPr="00017B3C">
        <w:rPr>
          <w:rFonts w:ascii="Times New Roman" w:hAnsi="Times New Roman" w:cs="Times New Roman"/>
          <w:sz w:val="24"/>
          <w:szCs w:val="24"/>
        </w:rPr>
        <w:t xml:space="preserve"> завершенность,</w:t>
      </w:r>
      <w:r w:rsidRPr="00017B3C">
        <w:rPr>
          <w:rFonts w:ascii="Times New Roman" w:hAnsi="Times New Roman" w:cs="Times New Roman"/>
          <w:sz w:val="24"/>
          <w:szCs w:val="24"/>
        </w:rPr>
        <w:t xml:space="preserve"> украшени</w:t>
      </w:r>
      <w:r w:rsidR="00FA7BF3" w:rsidRPr="00017B3C">
        <w:rPr>
          <w:rFonts w:ascii="Times New Roman" w:hAnsi="Times New Roman" w:cs="Times New Roman"/>
          <w:sz w:val="24"/>
          <w:szCs w:val="24"/>
        </w:rPr>
        <w:t>е</w:t>
      </w:r>
      <w:r w:rsidRPr="00017B3C">
        <w:rPr>
          <w:rFonts w:ascii="Times New Roman" w:hAnsi="Times New Roman" w:cs="Times New Roman"/>
          <w:sz w:val="24"/>
          <w:szCs w:val="24"/>
        </w:rPr>
        <w:t>, общее впечатление;</w:t>
      </w:r>
    </w:p>
    <w:p w:rsidR="00591206" w:rsidRPr="00017B3C" w:rsidRDefault="00591206" w:rsidP="00527B84">
      <w:pPr>
        <w:pStyle w:val="a3"/>
        <w:numPr>
          <w:ilvl w:val="1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Время;</w:t>
      </w:r>
    </w:p>
    <w:p w:rsidR="00591206" w:rsidRPr="00017B3C" w:rsidRDefault="00591206" w:rsidP="00527B84">
      <w:pPr>
        <w:pStyle w:val="a3"/>
        <w:numPr>
          <w:ilvl w:val="1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Количество;</w:t>
      </w:r>
    </w:p>
    <w:p w:rsidR="00591206" w:rsidRPr="00017B3C" w:rsidRDefault="00FA7BF3" w:rsidP="00527B84">
      <w:pPr>
        <w:pStyle w:val="a3"/>
        <w:numPr>
          <w:ilvl w:val="1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Ассортимент</w:t>
      </w:r>
      <w:r w:rsidR="00591206" w:rsidRPr="00017B3C">
        <w:rPr>
          <w:rFonts w:ascii="Times New Roman" w:hAnsi="Times New Roman" w:cs="Times New Roman"/>
          <w:sz w:val="24"/>
          <w:szCs w:val="24"/>
        </w:rPr>
        <w:t>;</w:t>
      </w:r>
    </w:p>
    <w:p w:rsidR="00591206" w:rsidRPr="00017B3C" w:rsidRDefault="00591206" w:rsidP="00527B84">
      <w:pPr>
        <w:pStyle w:val="a3"/>
        <w:numPr>
          <w:ilvl w:val="1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Размер;</w:t>
      </w:r>
    </w:p>
    <w:p w:rsidR="00591206" w:rsidRPr="00017B3C" w:rsidRDefault="00591206" w:rsidP="00591206">
      <w:pPr>
        <w:rPr>
          <w:rFonts w:ascii="Times New Roman" w:hAnsi="Times New Roman" w:cs="Times New Roman"/>
          <w:sz w:val="24"/>
          <w:szCs w:val="24"/>
        </w:rPr>
      </w:pPr>
    </w:p>
    <w:p w:rsidR="00591206" w:rsidRPr="00017B3C" w:rsidRDefault="00567C46" w:rsidP="00C41526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>Модуль</w:t>
      </w:r>
      <w:r w:rsidR="006B6C8D" w:rsidRPr="00017B3C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Pr="00017B3C">
        <w:rPr>
          <w:rFonts w:ascii="Times New Roman" w:hAnsi="Times New Roman" w:cs="Times New Roman"/>
          <w:b/>
          <w:sz w:val="24"/>
          <w:szCs w:val="24"/>
        </w:rPr>
        <w:t>: Таинственная Корзина</w:t>
      </w:r>
      <w:r w:rsidR="00FA7BF3" w:rsidRPr="00017B3C">
        <w:rPr>
          <w:rFonts w:ascii="Times New Roman" w:hAnsi="Times New Roman" w:cs="Times New Roman"/>
          <w:b/>
          <w:sz w:val="24"/>
          <w:szCs w:val="24"/>
        </w:rPr>
        <w:t xml:space="preserve"> – Антре</w:t>
      </w:r>
      <w:r w:rsidR="00591206" w:rsidRPr="00017B3C">
        <w:rPr>
          <w:rFonts w:ascii="Times New Roman" w:hAnsi="Times New Roman" w:cs="Times New Roman"/>
          <w:b/>
          <w:sz w:val="24"/>
          <w:szCs w:val="24"/>
        </w:rPr>
        <w:t>ме</w:t>
      </w:r>
    </w:p>
    <w:p w:rsidR="00591206" w:rsidRPr="00017B3C" w:rsidRDefault="00FA7BF3" w:rsidP="00527B84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Навыки декорирования</w:t>
      </w:r>
      <w:r w:rsidR="00591206" w:rsidRPr="00017B3C">
        <w:rPr>
          <w:rFonts w:ascii="Times New Roman" w:hAnsi="Times New Roman" w:cs="Times New Roman"/>
          <w:sz w:val="24"/>
          <w:szCs w:val="24"/>
        </w:rPr>
        <w:t>;</w:t>
      </w:r>
    </w:p>
    <w:p w:rsidR="00591206" w:rsidRPr="00017B3C" w:rsidRDefault="00591206" w:rsidP="00527B84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Текстура и вкус;</w:t>
      </w:r>
    </w:p>
    <w:p w:rsidR="00591206" w:rsidRPr="00017B3C" w:rsidRDefault="00591206" w:rsidP="00527B84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Гигиена/процесс работы/отходы;</w:t>
      </w:r>
    </w:p>
    <w:p w:rsidR="00591206" w:rsidRPr="00017B3C" w:rsidRDefault="00591206" w:rsidP="00527B84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Общее впечатление;</w:t>
      </w:r>
    </w:p>
    <w:p w:rsidR="00591206" w:rsidRPr="00017B3C" w:rsidRDefault="00591206" w:rsidP="00527B84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Время;</w:t>
      </w:r>
    </w:p>
    <w:p w:rsidR="00591206" w:rsidRPr="00017B3C" w:rsidRDefault="00FA7BF3" w:rsidP="00527B84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r w:rsidR="00591206" w:rsidRPr="00017B3C">
        <w:rPr>
          <w:rFonts w:ascii="Times New Roman" w:hAnsi="Times New Roman" w:cs="Times New Roman"/>
          <w:sz w:val="24"/>
          <w:szCs w:val="24"/>
        </w:rPr>
        <w:t>ингредиентов</w:t>
      </w:r>
      <w:r w:rsidRPr="00017B3C">
        <w:rPr>
          <w:rFonts w:ascii="Times New Roman" w:hAnsi="Times New Roman" w:cs="Times New Roman"/>
          <w:sz w:val="24"/>
          <w:szCs w:val="24"/>
        </w:rPr>
        <w:t xml:space="preserve"> из «таинственной корзины»</w:t>
      </w:r>
    </w:p>
    <w:p w:rsidR="00591206" w:rsidRPr="00017B3C" w:rsidRDefault="00FA7BF3" w:rsidP="00527B84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Масса</w:t>
      </w:r>
      <w:r w:rsidR="00591206" w:rsidRPr="00017B3C">
        <w:rPr>
          <w:rFonts w:ascii="Times New Roman" w:hAnsi="Times New Roman" w:cs="Times New Roman"/>
          <w:sz w:val="24"/>
          <w:szCs w:val="24"/>
        </w:rPr>
        <w:t>;</w:t>
      </w:r>
    </w:p>
    <w:p w:rsidR="00061F52" w:rsidRPr="00017B3C" w:rsidRDefault="00061F52" w:rsidP="00591206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91206" w:rsidRPr="00017B3C" w:rsidRDefault="00567C46" w:rsidP="00591206">
      <w:pPr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 xml:space="preserve">4.9 </w:t>
      </w:r>
      <w:r w:rsidR="00FA7BF3" w:rsidRPr="00017B3C">
        <w:rPr>
          <w:rFonts w:ascii="Times New Roman" w:hAnsi="Times New Roman" w:cs="Times New Roman"/>
          <w:b/>
          <w:sz w:val="24"/>
          <w:szCs w:val="24"/>
        </w:rPr>
        <w:t>Регламент оценки мастерства</w:t>
      </w:r>
    </w:p>
    <w:p w:rsidR="00186F4B" w:rsidRPr="00017B3C" w:rsidRDefault="00186F4B" w:rsidP="00061F52">
      <w:p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        Эксперты, присутствующие на конкурсе, распределяются по группам. Группы являются смешанными, и состав их меняется посредством ротации. Эксперты обеспечивают наблюдение за участниками в ходе конкурса.</w:t>
      </w:r>
    </w:p>
    <w:p w:rsidR="00186F4B" w:rsidRPr="00017B3C" w:rsidRDefault="00186F4B" w:rsidP="00061F52">
      <w:p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       Эксперту не разрешается входить на территорию рабочего места участника без разрешения участника. Граница этой территории будет обозначена линией.</w:t>
      </w:r>
    </w:p>
    <w:p w:rsidR="00591206" w:rsidRPr="00017B3C" w:rsidRDefault="00567C46" w:rsidP="00591206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>5</w:t>
      </w:r>
      <w:r w:rsidR="00186F4B" w:rsidRPr="00017B3C">
        <w:rPr>
          <w:rFonts w:ascii="Times New Roman" w:hAnsi="Times New Roman" w:cs="Times New Roman"/>
          <w:b/>
          <w:sz w:val="24"/>
          <w:szCs w:val="24"/>
        </w:rPr>
        <w:t>.  Конкурсное задание</w:t>
      </w:r>
    </w:p>
    <w:p w:rsidR="00591206" w:rsidRPr="00017B3C" w:rsidRDefault="00717381" w:rsidP="008A22C0">
      <w:pPr>
        <w:ind w:left="36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>5.1 О</w:t>
      </w:r>
      <w:r w:rsidR="00CE3550" w:rsidRPr="00017B3C">
        <w:rPr>
          <w:rFonts w:ascii="Times New Roman" w:hAnsi="Times New Roman" w:cs="Times New Roman"/>
          <w:b/>
          <w:sz w:val="24"/>
          <w:szCs w:val="24"/>
        </w:rPr>
        <w:t xml:space="preserve">бщие </w:t>
      </w:r>
      <w:r w:rsidR="00E44BFC" w:rsidRPr="00017B3C">
        <w:rPr>
          <w:rFonts w:ascii="Times New Roman" w:hAnsi="Times New Roman" w:cs="Times New Roman"/>
          <w:b/>
          <w:sz w:val="24"/>
          <w:szCs w:val="24"/>
        </w:rPr>
        <w:t xml:space="preserve">рекомендации </w:t>
      </w:r>
    </w:p>
    <w:p w:rsidR="00591206" w:rsidRPr="00017B3C" w:rsidRDefault="00591206" w:rsidP="00061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Раздел три и четыре регулируют </w:t>
      </w:r>
      <w:r w:rsidR="00CE3550" w:rsidRPr="00017B3C">
        <w:rPr>
          <w:rFonts w:ascii="Times New Roman" w:hAnsi="Times New Roman" w:cs="Times New Roman"/>
          <w:sz w:val="24"/>
          <w:szCs w:val="24"/>
        </w:rPr>
        <w:t>разработкуКонкурсного задания</w:t>
      </w:r>
      <w:r w:rsidRPr="00017B3C">
        <w:rPr>
          <w:rFonts w:ascii="Times New Roman" w:hAnsi="Times New Roman" w:cs="Times New Roman"/>
          <w:sz w:val="24"/>
          <w:szCs w:val="24"/>
        </w:rPr>
        <w:t xml:space="preserve">. Эти </w:t>
      </w:r>
      <w:r w:rsidR="00E44BFC" w:rsidRPr="00017B3C">
        <w:rPr>
          <w:rFonts w:ascii="Times New Roman" w:hAnsi="Times New Roman" w:cs="Times New Roman"/>
          <w:sz w:val="24"/>
          <w:szCs w:val="24"/>
        </w:rPr>
        <w:t>рекомендации</w:t>
      </w:r>
      <w:r w:rsidRPr="00017B3C">
        <w:rPr>
          <w:rFonts w:ascii="Times New Roman" w:hAnsi="Times New Roman" w:cs="Times New Roman"/>
          <w:sz w:val="24"/>
          <w:szCs w:val="24"/>
        </w:rPr>
        <w:t xml:space="preserve"> являются дополнительными.</w:t>
      </w:r>
    </w:p>
    <w:p w:rsidR="00970284" w:rsidRPr="00017B3C" w:rsidRDefault="00D56F7C" w:rsidP="00061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Независимо от того, </w:t>
      </w:r>
      <w:r w:rsidR="00E44BFC" w:rsidRPr="00017B3C">
        <w:rPr>
          <w:rFonts w:ascii="Times New Roman" w:hAnsi="Times New Roman" w:cs="Times New Roman"/>
          <w:sz w:val="24"/>
          <w:szCs w:val="24"/>
        </w:rPr>
        <w:t xml:space="preserve">сколько модулей в задании: </w:t>
      </w:r>
      <w:r w:rsidRPr="00017B3C">
        <w:rPr>
          <w:rFonts w:ascii="Times New Roman" w:hAnsi="Times New Roman" w:cs="Times New Roman"/>
          <w:sz w:val="24"/>
          <w:szCs w:val="24"/>
        </w:rPr>
        <w:t>один  или несколько связанных между собой модулей, Конкурсное задание будет давать возможность оценивания навык</w:t>
      </w:r>
      <w:r w:rsidR="00C86893" w:rsidRPr="00017B3C">
        <w:rPr>
          <w:rFonts w:ascii="Times New Roman" w:hAnsi="Times New Roman" w:cs="Times New Roman"/>
          <w:sz w:val="24"/>
          <w:szCs w:val="24"/>
        </w:rPr>
        <w:t>овиз</w:t>
      </w:r>
      <w:r w:rsidRPr="00017B3C">
        <w:rPr>
          <w:rFonts w:ascii="Times New Roman" w:hAnsi="Times New Roman" w:cs="Times New Roman"/>
          <w:sz w:val="24"/>
          <w:szCs w:val="24"/>
        </w:rPr>
        <w:t xml:space="preserve"> каждого раздела Спецификации Стандартов.    </w:t>
      </w:r>
      <w:r w:rsidR="00591206" w:rsidRPr="00017B3C">
        <w:rPr>
          <w:rFonts w:ascii="Times New Roman" w:hAnsi="Times New Roman" w:cs="Times New Roman"/>
          <w:sz w:val="24"/>
          <w:szCs w:val="24"/>
        </w:rPr>
        <w:t xml:space="preserve">Цель </w:t>
      </w:r>
      <w:r w:rsidR="00970284" w:rsidRPr="00017B3C">
        <w:rPr>
          <w:rFonts w:ascii="Times New Roman" w:hAnsi="Times New Roman" w:cs="Times New Roman"/>
          <w:sz w:val="24"/>
          <w:szCs w:val="24"/>
        </w:rPr>
        <w:t xml:space="preserve">Задания </w:t>
      </w:r>
      <w:r w:rsidR="00591206" w:rsidRPr="00017B3C">
        <w:rPr>
          <w:rFonts w:ascii="Times New Roman" w:hAnsi="Times New Roman" w:cs="Times New Roman"/>
          <w:sz w:val="24"/>
          <w:szCs w:val="24"/>
        </w:rPr>
        <w:t xml:space="preserve"> – </w:t>
      </w:r>
      <w:r w:rsidR="00970284" w:rsidRPr="00017B3C">
        <w:rPr>
          <w:rFonts w:ascii="Times New Roman" w:hAnsi="Times New Roman" w:cs="Times New Roman"/>
          <w:sz w:val="24"/>
          <w:szCs w:val="24"/>
        </w:rPr>
        <w:t>обеспечить полную и сбалансированную возможност</w:t>
      </w:r>
      <w:r w:rsidR="00C86893" w:rsidRPr="00017B3C">
        <w:rPr>
          <w:rFonts w:ascii="Times New Roman" w:hAnsi="Times New Roman" w:cs="Times New Roman"/>
          <w:sz w:val="24"/>
          <w:szCs w:val="24"/>
        </w:rPr>
        <w:t>ь</w:t>
      </w:r>
      <w:r w:rsidR="00970284" w:rsidRPr="00017B3C">
        <w:rPr>
          <w:rFonts w:ascii="Times New Roman" w:hAnsi="Times New Roman" w:cs="Times New Roman"/>
          <w:sz w:val="24"/>
          <w:szCs w:val="24"/>
        </w:rPr>
        <w:t xml:space="preserve"> для оценивания и выставления оценок  через С</w:t>
      </w:r>
      <w:r w:rsidR="00C86893" w:rsidRPr="00017B3C">
        <w:rPr>
          <w:rFonts w:ascii="Times New Roman" w:hAnsi="Times New Roman" w:cs="Times New Roman"/>
          <w:sz w:val="24"/>
          <w:szCs w:val="24"/>
        </w:rPr>
        <w:t>пецификацию Стандартов</w:t>
      </w:r>
      <w:r w:rsidR="00970284" w:rsidRPr="00017B3C">
        <w:rPr>
          <w:rFonts w:ascii="Times New Roman" w:hAnsi="Times New Roman" w:cs="Times New Roman"/>
          <w:sz w:val="24"/>
          <w:szCs w:val="24"/>
        </w:rPr>
        <w:t xml:space="preserve">, вместе с </w:t>
      </w:r>
      <w:r w:rsidR="00C86893" w:rsidRPr="00017B3C">
        <w:rPr>
          <w:rFonts w:ascii="Times New Roman" w:hAnsi="Times New Roman" w:cs="Times New Roman"/>
          <w:sz w:val="24"/>
          <w:szCs w:val="24"/>
        </w:rPr>
        <w:t>С</w:t>
      </w:r>
      <w:r w:rsidR="00970284" w:rsidRPr="00017B3C">
        <w:rPr>
          <w:rFonts w:ascii="Times New Roman" w:hAnsi="Times New Roman" w:cs="Times New Roman"/>
          <w:sz w:val="24"/>
          <w:szCs w:val="24"/>
        </w:rPr>
        <w:t xml:space="preserve">истемой </w:t>
      </w:r>
      <w:r w:rsidR="00C86893" w:rsidRPr="00017B3C">
        <w:rPr>
          <w:rFonts w:ascii="Times New Roman" w:hAnsi="Times New Roman" w:cs="Times New Roman"/>
          <w:sz w:val="24"/>
          <w:szCs w:val="24"/>
        </w:rPr>
        <w:t>о</w:t>
      </w:r>
      <w:r w:rsidR="00970284" w:rsidRPr="00017B3C">
        <w:rPr>
          <w:rFonts w:ascii="Times New Roman" w:hAnsi="Times New Roman" w:cs="Times New Roman"/>
          <w:sz w:val="24"/>
          <w:szCs w:val="24"/>
        </w:rPr>
        <w:t>ценивания. Взаимо</w:t>
      </w:r>
      <w:r w:rsidR="00C86893" w:rsidRPr="00017B3C">
        <w:rPr>
          <w:rFonts w:ascii="Times New Roman" w:hAnsi="Times New Roman" w:cs="Times New Roman"/>
          <w:sz w:val="24"/>
          <w:szCs w:val="24"/>
        </w:rPr>
        <w:t>связь</w:t>
      </w:r>
      <w:r w:rsidR="00970284" w:rsidRPr="00017B3C">
        <w:rPr>
          <w:rFonts w:ascii="Times New Roman" w:hAnsi="Times New Roman" w:cs="Times New Roman"/>
          <w:sz w:val="24"/>
          <w:szCs w:val="24"/>
        </w:rPr>
        <w:t xml:space="preserve"> между </w:t>
      </w:r>
      <w:r w:rsidR="00C86893" w:rsidRPr="00017B3C">
        <w:rPr>
          <w:rFonts w:ascii="Times New Roman" w:hAnsi="Times New Roman" w:cs="Times New Roman"/>
          <w:sz w:val="24"/>
          <w:szCs w:val="24"/>
        </w:rPr>
        <w:t xml:space="preserve">Конкурсным </w:t>
      </w:r>
      <w:r w:rsidR="00970284" w:rsidRPr="00017B3C">
        <w:rPr>
          <w:rFonts w:ascii="Times New Roman" w:hAnsi="Times New Roman" w:cs="Times New Roman"/>
          <w:sz w:val="24"/>
          <w:szCs w:val="24"/>
        </w:rPr>
        <w:t xml:space="preserve">заданием, </w:t>
      </w:r>
      <w:r w:rsidR="00C86893" w:rsidRPr="00017B3C">
        <w:rPr>
          <w:rFonts w:ascii="Times New Roman" w:hAnsi="Times New Roman" w:cs="Times New Roman"/>
          <w:sz w:val="24"/>
          <w:szCs w:val="24"/>
        </w:rPr>
        <w:t>С</w:t>
      </w:r>
      <w:r w:rsidR="00970284" w:rsidRPr="00017B3C">
        <w:rPr>
          <w:rFonts w:ascii="Times New Roman" w:hAnsi="Times New Roman" w:cs="Times New Roman"/>
          <w:sz w:val="24"/>
          <w:szCs w:val="24"/>
        </w:rPr>
        <w:t xml:space="preserve">истемой оценивания и </w:t>
      </w:r>
      <w:r w:rsidR="00C86893" w:rsidRPr="00017B3C">
        <w:rPr>
          <w:rFonts w:ascii="Times New Roman" w:hAnsi="Times New Roman" w:cs="Times New Roman"/>
          <w:sz w:val="24"/>
          <w:szCs w:val="24"/>
        </w:rPr>
        <w:t>С</w:t>
      </w:r>
      <w:r w:rsidR="00970284" w:rsidRPr="00017B3C">
        <w:rPr>
          <w:rFonts w:ascii="Times New Roman" w:hAnsi="Times New Roman" w:cs="Times New Roman"/>
          <w:sz w:val="24"/>
          <w:szCs w:val="24"/>
        </w:rPr>
        <w:t>пецификацией Стандартов будет ключевым показателем качества.</w:t>
      </w:r>
    </w:p>
    <w:p w:rsidR="0069189F" w:rsidRPr="00017B3C" w:rsidRDefault="00970284" w:rsidP="00061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Конкурсное задание не </w:t>
      </w:r>
      <w:r w:rsidR="00E44BFC" w:rsidRPr="00017B3C">
        <w:rPr>
          <w:rFonts w:ascii="Times New Roman" w:hAnsi="Times New Roman" w:cs="Times New Roman"/>
          <w:sz w:val="24"/>
          <w:szCs w:val="24"/>
        </w:rPr>
        <w:t>оценивает</w:t>
      </w:r>
      <w:r w:rsidR="00C86893" w:rsidRPr="00017B3C">
        <w:rPr>
          <w:rFonts w:ascii="Times New Roman" w:hAnsi="Times New Roman" w:cs="Times New Roman"/>
          <w:sz w:val="24"/>
          <w:szCs w:val="24"/>
        </w:rPr>
        <w:t xml:space="preserve"> те</w:t>
      </w:r>
      <w:r w:rsidRPr="00017B3C">
        <w:rPr>
          <w:rFonts w:ascii="Times New Roman" w:hAnsi="Times New Roman" w:cs="Times New Roman"/>
          <w:sz w:val="24"/>
          <w:szCs w:val="24"/>
        </w:rPr>
        <w:t xml:space="preserve"> области, </w:t>
      </w:r>
      <w:r w:rsidR="00C86893" w:rsidRPr="00017B3C">
        <w:rPr>
          <w:rFonts w:ascii="Times New Roman" w:hAnsi="Times New Roman" w:cs="Times New Roman"/>
          <w:sz w:val="24"/>
          <w:szCs w:val="24"/>
        </w:rPr>
        <w:t xml:space="preserve">которые </w:t>
      </w:r>
      <w:r w:rsidR="0069189F" w:rsidRPr="00017B3C">
        <w:rPr>
          <w:rFonts w:ascii="Times New Roman" w:hAnsi="Times New Roman" w:cs="Times New Roman"/>
          <w:sz w:val="24"/>
          <w:szCs w:val="24"/>
        </w:rPr>
        <w:t xml:space="preserve">находятся </w:t>
      </w:r>
      <w:r w:rsidRPr="00017B3C">
        <w:rPr>
          <w:rFonts w:ascii="Times New Roman" w:hAnsi="Times New Roman" w:cs="Times New Roman"/>
          <w:sz w:val="24"/>
          <w:szCs w:val="24"/>
        </w:rPr>
        <w:t xml:space="preserve">за пределами </w:t>
      </w:r>
      <w:r w:rsidR="0069189F" w:rsidRPr="00017B3C">
        <w:rPr>
          <w:rFonts w:ascii="Times New Roman" w:hAnsi="Times New Roman" w:cs="Times New Roman"/>
          <w:sz w:val="24"/>
          <w:szCs w:val="24"/>
        </w:rPr>
        <w:t>С</w:t>
      </w:r>
      <w:r w:rsidRPr="00017B3C">
        <w:rPr>
          <w:rFonts w:ascii="Times New Roman" w:hAnsi="Times New Roman" w:cs="Times New Roman"/>
          <w:sz w:val="24"/>
          <w:szCs w:val="24"/>
        </w:rPr>
        <w:t xml:space="preserve">пецификации </w:t>
      </w:r>
      <w:r w:rsidR="0069189F" w:rsidRPr="00017B3C">
        <w:rPr>
          <w:rFonts w:ascii="Times New Roman" w:hAnsi="Times New Roman" w:cs="Times New Roman"/>
          <w:sz w:val="24"/>
          <w:szCs w:val="24"/>
        </w:rPr>
        <w:t>С</w:t>
      </w:r>
      <w:r w:rsidRPr="00017B3C">
        <w:rPr>
          <w:rFonts w:ascii="Times New Roman" w:hAnsi="Times New Roman" w:cs="Times New Roman"/>
          <w:sz w:val="24"/>
          <w:szCs w:val="24"/>
        </w:rPr>
        <w:t>тандартов и</w:t>
      </w:r>
      <w:r w:rsidR="0069189F" w:rsidRPr="00017B3C">
        <w:rPr>
          <w:rFonts w:ascii="Times New Roman" w:hAnsi="Times New Roman" w:cs="Times New Roman"/>
          <w:sz w:val="24"/>
          <w:szCs w:val="24"/>
        </w:rPr>
        <w:t xml:space="preserve"> не </w:t>
      </w:r>
      <w:r w:rsidRPr="00017B3C">
        <w:rPr>
          <w:rFonts w:ascii="Times New Roman" w:hAnsi="Times New Roman" w:cs="Times New Roman"/>
          <w:sz w:val="24"/>
          <w:szCs w:val="24"/>
        </w:rPr>
        <w:t xml:space="preserve"> влия</w:t>
      </w:r>
      <w:r w:rsidR="0069189F" w:rsidRPr="00017B3C">
        <w:rPr>
          <w:rFonts w:ascii="Times New Roman" w:hAnsi="Times New Roman" w:cs="Times New Roman"/>
          <w:sz w:val="24"/>
          <w:szCs w:val="24"/>
        </w:rPr>
        <w:t>ет</w:t>
      </w:r>
      <w:r w:rsidRPr="00017B3C">
        <w:rPr>
          <w:rFonts w:ascii="Times New Roman" w:hAnsi="Times New Roman" w:cs="Times New Roman"/>
          <w:sz w:val="24"/>
          <w:szCs w:val="24"/>
        </w:rPr>
        <w:t xml:space="preserve"> на баланс оценок в </w:t>
      </w:r>
      <w:r w:rsidR="0069189F" w:rsidRPr="00017B3C">
        <w:rPr>
          <w:rFonts w:ascii="Times New Roman" w:hAnsi="Times New Roman" w:cs="Times New Roman"/>
          <w:sz w:val="24"/>
          <w:szCs w:val="24"/>
        </w:rPr>
        <w:t>Спецификации С</w:t>
      </w:r>
      <w:r w:rsidRPr="00017B3C">
        <w:rPr>
          <w:rFonts w:ascii="Times New Roman" w:hAnsi="Times New Roman" w:cs="Times New Roman"/>
          <w:sz w:val="24"/>
          <w:szCs w:val="24"/>
        </w:rPr>
        <w:t>тандартов, кроме обстоятельств указанных в разделе 2.</w:t>
      </w:r>
    </w:p>
    <w:p w:rsidR="00970284" w:rsidRPr="00017B3C" w:rsidRDefault="00970284" w:rsidP="00061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 Конкурсное задание да</w:t>
      </w:r>
      <w:r w:rsidR="0069189F" w:rsidRPr="00017B3C">
        <w:rPr>
          <w:rFonts w:ascii="Times New Roman" w:hAnsi="Times New Roman" w:cs="Times New Roman"/>
          <w:sz w:val="24"/>
          <w:szCs w:val="24"/>
        </w:rPr>
        <w:t>ет</w:t>
      </w:r>
      <w:r w:rsidRPr="00017B3C">
        <w:rPr>
          <w:rFonts w:ascii="Times New Roman" w:hAnsi="Times New Roman" w:cs="Times New Roman"/>
          <w:sz w:val="24"/>
          <w:szCs w:val="24"/>
        </w:rPr>
        <w:t xml:space="preserve"> возможность </w:t>
      </w:r>
      <w:r w:rsidR="0069189F" w:rsidRPr="00017B3C">
        <w:rPr>
          <w:rFonts w:ascii="Times New Roman" w:hAnsi="Times New Roman" w:cs="Times New Roman"/>
          <w:sz w:val="24"/>
          <w:szCs w:val="24"/>
        </w:rPr>
        <w:t xml:space="preserve">оценить </w:t>
      </w:r>
      <w:r w:rsidRPr="00017B3C">
        <w:rPr>
          <w:rFonts w:ascii="Times New Roman" w:hAnsi="Times New Roman" w:cs="Times New Roman"/>
          <w:sz w:val="24"/>
          <w:szCs w:val="24"/>
        </w:rPr>
        <w:t>знания и понимания через практическую работу.</w:t>
      </w:r>
    </w:p>
    <w:p w:rsidR="0069189F" w:rsidRPr="00017B3C" w:rsidRDefault="0069189F" w:rsidP="00061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lastRenderedPageBreak/>
        <w:t xml:space="preserve">Конкурсное задание не оценивает знание правил и инструкций </w:t>
      </w:r>
      <w:r w:rsidRPr="00017B3C">
        <w:rPr>
          <w:rFonts w:ascii="Times New Roman" w:hAnsi="Times New Roman" w:cs="Times New Roman"/>
          <w:sz w:val="24"/>
          <w:szCs w:val="24"/>
          <w:lang w:val="en-US"/>
        </w:rPr>
        <w:t>WorldSkills</w:t>
      </w:r>
      <w:r w:rsidRPr="00017B3C">
        <w:rPr>
          <w:rFonts w:ascii="Times New Roman" w:hAnsi="Times New Roman" w:cs="Times New Roman"/>
          <w:sz w:val="24"/>
          <w:szCs w:val="24"/>
        </w:rPr>
        <w:t>.</w:t>
      </w:r>
    </w:p>
    <w:p w:rsidR="00F205F8" w:rsidRPr="00017B3C" w:rsidRDefault="0069189F" w:rsidP="00061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Техническое описание уделяет внимание всем моментам, которые влияют </w:t>
      </w:r>
      <w:r w:rsidR="002E7301" w:rsidRPr="00017B3C">
        <w:rPr>
          <w:rFonts w:ascii="Times New Roman" w:hAnsi="Times New Roman" w:cs="Times New Roman"/>
          <w:sz w:val="24"/>
          <w:szCs w:val="24"/>
        </w:rPr>
        <w:t>на Конкурсное задание</w:t>
      </w:r>
      <w:r w:rsidR="00E44BFC" w:rsidRPr="00017B3C">
        <w:rPr>
          <w:rFonts w:ascii="Times New Roman" w:hAnsi="Times New Roman" w:cs="Times New Roman"/>
          <w:sz w:val="24"/>
          <w:szCs w:val="24"/>
        </w:rPr>
        <w:t>,</w:t>
      </w:r>
      <w:r w:rsidR="002E7301" w:rsidRPr="00017B3C">
        <w:rPr>
          <w:rFonts w:ascii="Times New Roman" w:hAnsi="Times New Roman" w:cs="Times New Roman"/>
          <w:sz w:val="24"/>
          <w:szCs w:val="24"/>
        </w:rPr>
        <w:t xml:space="preserve"> чтобы предусмотреть возможность оценивания</w:t>
      </w:r>
      <w:r w:rsidR="002D64BA" w:rsidRPr="00017B3C">
        <w:rPr>
          <w:rFonts w:ascii="Times New Roman" w:hAnsi="Times New Roman" w:cs="Times New Roman"/>
          <w:sz w:val="24"/>
          <w:szCs w:val="24"/>
        </w:rPr>
        <w:t xml:space="preserve"> (</w:t>
      </w:r>
      <w:r w:rsidR="00F205F8" w:rsidRPr="00017B3C">
        <w:rPr>
          <w:rFonts w:ascii="Times New Roman" w:hAnsi="Times New Roman" w:cs="Times New Roman"/>
          <w:sz w:val="24"/>
          <w:szCs w:val="24"/>
        </w:rPr>
        <w:t>поддерживать полный диапазон оценки) любых результатов, имеющих отношение к</w:t>
      </w:r>
      <w:r w:rsidR="002E7301" w:rsidRPr="00017B3C">
        <w:rPr>
          <w:rFonts w:ascii="Times New Roman" w:hAnsi="Times New Roman" w:cs="Times New Roman"/>
          <w:sz w:val="24"/>
          <w:szCs w:val="24"/>
        </w:rPr>
        <w:t xml:space="preserve"> Спецификации Стандартов.</w:t>
      </w:r>
      <w:r w:rsidR="00F205F8" w:rsidRPr="00017B3C">
        <w:rPr>
          <w:rFonts w:ascii="Times New Roman" w:hAnsi="Times New Roman" w:cs="Times New Roman"/>
          <w:sz w:val="24"/>
          <w:szCs w:val="24"/>
        </w:rPr>
        <w:t xml:space="preserve"> Смотрите раздел 0</w:t>
      </w:r>
    </w:p>
    <w:p w:rsidR="0069189F" w:rsidRPr="00017B3C" w:rsidRDefault="0069189F" w:rsidP="00CE35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301" w:rsidRPr="00017B3C" w:rsidRDefault="002E7301" w:rsidP="00CE35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1206" w:rsidRPr="00017B3C" w:rsidRDefault="00B44D77" w:rsidP="00591206">
      <w:pPr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>5.2 Ф</w:t>
      </w:r>
      <w:r w:rsidR="009F54D4" w:rsidRPr="00017B3C">
        <w:rPr>
          <w:rFonts w:ascii="Times New Roman" w:hAnsi="Times New Roman" w:cs="Times New Roman"/>
          <w:b/>
          <w:sz w:val="24"/>
          <w:szCs w:val="24"/>
        </w:rPr>
        <w:t>ормат и структура Конкурсного задания</w:t>
      </w:r>
    </w:p>
    <w:p w:rsidR="00591206" w:rsidRPr="00017B3C" w:rsidRDefault="00717381" w:rsidP="00591206">
      <w:p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    По своему формату Конкурсное задание представляет собой серию модулей, оцениваемых по отдельности.</w:t>
      </w:r>
    </w:p>
    <w:p w:rsidR="00591206" w:rsidRPr="00017B3C" w:rsidRDefault="00B44D77" w:rsidP="00C41526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>5.3 Т</w:t>
      </w:r>
      <w:r w:rsidR="00186F4B" w:rsidRPr="00017B3C">
        <w:rPr>
          <w:rFonts w:ascii="Times New Roman" w:hAnsi="Times New Roman" w:cs="Times New Roman"/>
          <w:b/>
          <w:sz w:val="24"/>
          <w:szCs w:val="24"/>
        </w:rPr>
        <w:t>ребование к проекту Конкурсного задания</w:t>
      </w:r>
    </w:p>
    <w:p w:rsidR="00591206" w:rsidRPr="00017B3C" w:rsidRDefault="00717381" w:rsidP="00591206">
      <w:p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   Конкурсное задание может включать в себя любые из перечисленных ниже модулей</w:t>
      </w:r>
      <w:r w:rsidR="00591206" w:rsidRPr="00017B3C">
        <w:rPr>
          <w:rFonts w:ascii="Times New Roman" w:hAnsi="Times New Roman" w:cs="Times New Roman"/>
          <w:sz w:val="24"/>
          <w:szCs w:val="24"/>
        </w:rPr>
        <w:t>:</w:t>
      </w:r>
    </w:p>
    <w:p w:rsidR="00E559A1" w:rsidRPr="00017B3C" w:rsidRDefault="00591206" w:rsidP="00527B84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Много</w:t>
      </w:r>
      <w:r w:rsidR="00717381" w:rsidRPr="00017B3C">
        <w:rPr>
          <w:rFonts w:ascii="Times New Roman" w:hAnsi="Times New Roman" w:cs="Times New Roman"/>
          <w:sz w:val="24"/>
          <w:szCs w:val="24"/>
        </w:rPr>
        <w:t>ярусный торт.</w:t>
      </w:r>
      <w:r w:rsidR="00E559A1" w:rsidRPr="00017B3C">
        <w:rPr>
          <w:rFonts w:ascii="Times New Roman" w:hAnsi="Times New Roman" w:cs="Times New Roman"/>
          <w:sz w:val="24"/>
          <w:szCs w:val="24"/>
        </w:rPr>
        <w:t>Изготовление одного или нескольких многоярусных тортов, пирожных или блюд третьей перемены;</w:t>
      </w:r>
    </w:p>
    <w:p w:rsidR="00E559A1" w:rsidRPr="00017B3C" w:rsidRDefault="00591206" w:rsidP="00527B84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Тема</w:t>
      </w:r>
      <w:r w:rsidR="00E559A1" w:rsidRPr="00017B3C">
        <w:rPr>
          <w:rFonts w:ascii="Times New Roman" w:hAnsi="Times New Roman" w:cs="Times New Roman"/>
          <w:sz w:val="24"/>
          <w:szCs w:val="24"/>
        </w:rPr>
        <w:t>тический торт.Торт или блюда третьей перемены, стиль украшения которых продиктован какой-либо темой или событием;</w:t>
      </w:r>
    </w:p>
    <w:p w:rsidR="00E559A1" w:rsidRPr="00017B3C" w:rsidRDefault="00E559A1" w:rsidP="00527B84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Маленькие пирожные или птифуры. Изготовление набора миниатюрных пирожных ассорти;</w:t>
      </w:r>
    </w:p>
    <w:p w:rsidR="00E559A1" w:rsidRPr="00017B3C" w:rsidRDefault="00E559A1" w:rsidP="00527B84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Шоколадные конфеты. Изготовление шоколадных конфет из горького, молочного, белого  шоколада с разными начинками путем отливки или погружения начинки в шоколад;</w:t>
      </w:r>
    </w:p>
    <w:p w:rsidR="00E559A1" w:rsidRPr="00017B3C" w:rsidRDefault="00E559A1" w:rsidP="00527B84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«Таинственная корзина» ингредиентов для блюд третьей перемены. Каждый участник должен приготовить два или больше блюд третьей перемены, включив в них указанное количество ингредиентов из «таинственной корзины». Участник может выбирать компоненты и конструкцию изделия по своему усмотрению; однако, оформление  должно соответствовать условиям конкурсного задания; </w:t>
      </w:r>
    </w:p>
    <w:p w:rsidR="00E559A1" w:rsidRPr="00017B3C" w:rsidRDefault="00E559A1" w:rsidP="00527B84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«Таинственная корзина» ингредиентов для холодных, горячих десертов. Каждый участник должен приготовить два или больше десертов, включив в них указанное количество ингредиентов из «таинственной корзины». Участник может выбирать компоненты и дизайн оформления  десерта по своему усмотрению.</w:t>
      </w:r>
    </w:p>
    <w:p w:rsidR="009674BE" w:rsidRPr="00017B3C" w:rsidRDefault="009674BE" w:rsidP="00527B84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Марципан. Участник должен вручную изготовить две или несколько идентичных фигур из марципана;</w:t>
      </w:r>
    </w:p>
    <w:p w:rsidR="009674BE" w:rsidRPr="00017B3C" w:rsidRDefault="009674BE" w:rsidP="00527B84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Выпечка. Участник должен приготовить выпечку в ассортименте: дрожжевое тесто, сдобное тесто, тесто ускоренного брожения, заварное тесто, сладкое тесто, рубленое тесто</w:t>
      </w:r>
      <w:r w:rsidR="00F205F8" w:rsidRPr="00017B3C">
        <w:rPr>
          <w:rFonts w:ascii="Times New Roman" w:hAnsi="Times New Roman" w:cs="Times New Roman"/>
          <w:sz w:val="24"/>
          <w:szCs w:val="24"/>
        </w:rPr>
        <w:t xml:space="preserve"> и т.д.</w:t>
      </w:r>
      <w:r w:rsidRPr="00017B3C">
        <w:rPr>
          <w:rFonts w:ascii="Times New Roman" w:hAnsi="Times New Roman" w:cs="Times New Roman"/>
          <w:sz w:val="24"/>
          <w:szCs w:val="24"/>
        </w:rPr>
        <w:t>;</w:t>
      </w:r>
    </w:p>
    <w:p w:rsidR="009674BE" w:rsidRPr="00017B3C" w:rsidRDefault="009674BE" w:rsidP="00527B84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Презентационный экземпляр. Может быть изготовлен из сахара, пастилажа, шоколада, нугатина, марципана или любых сочетаний этих продуктов.</w:t>
      </w:r>
    </w:p>
    <w:p w:rsidR="009674BE" w:rsidRPr="00017B3C" w:rsidRDefault="009674BE" w:rsidP="009674B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057B7" w:rsidRPr="00017B3C" w:rsidRDefault="001057B7" w:rsidP="00061F52">
      <w:p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  Вне зависимости от выбранных модулей, за два дня до начала конкурса участники получают возможность посетить свои рабочие места и получить информацию общего порядка. Участники смогут освоиться на рабочем месте, расставить свою посуду и оборудование. На этом этапе участникам запрещено обрабатывать пищевые продукты, за исключением плавления красителей на основе шоколада и какао-масла. </w:t>
      </w:r>
    </w:p>
    <w:p w:rsidR="001057B7" w:rsidRPr="00017B3C" w:rsidRDefault="001057B7" w:rsidP="00061F52">
      <w:p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Рецепты разрешается брать из поваренных книг и личных собраний. </w:t>
      </w:r>
    </w:p>
    <w:p w:rsidR="00591206" w:rsidRPr="00017B3C" w:rsidRDefault="001057B7" w:rsidP="00061F52">
      <w:p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Готовые изделия будут представлены на демонстрационном столе, который предоставляется Организатором конкурса и указывается в Инфраструктурном списке. Другие элементы оформления запрещены.</w:t>
      </w:r>
      <w:r w:rsidRPr="00017B3C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2529E" w:rsidRPr="00017B3C" w:rsidRDefault="0082529E" w:rsidP="00591206">
      <w:pPr>
        <w:rPr>
          <w:rFonts w:ascii="Times New Roman" w:hAnsi="Times New Roman" w:cs="Times New Roman"/>
          <w:b/>
          <w:sz w:val="24"/>
          <w:szCs w:val="24"/>
        </w:rPr>
      </w:pPr>
    </w:p>
    <w:p w:rsidR="00591206" w:rsidRPr="00017B3C" w:rsidRDefault="00C41526" w:rsidP="00F60082">
      <w:pPr>
        <w:tabs>
          <w:tab w:val="center" w:pos="5309"/>
        </w:tabs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>5.4 Р</w:t>
      </w:r>
      <w:r w:rsidR="001057B7" w:rsidRPr="00017B3C">
        <w:rPr>
          <w:rFonts w:ascii="Times New Roman" w:hAnsi="Times New Roman" w:cs="Times New Roman"/>
          <w:b/>
          <w:sz w:val="24"/>
          <w:szCs w:val="24"/>
        </w:rPr>
        <w:t>азработка конкурсного задания</w:t>
      </w:r>
      <w:r w:rsidR="00F60082" w:rsidRPr="00017B3C">
        <w:rPr>
          <w:rFonts w:ascii="Times New Roman" w:hAnsi="Times New Roman" w:cs="Times New Roman"/>
          <w:b/>
          <w:sz w:val="24"/>
          <w:szCs w:val="24"/>
        </w:rPr>
        <w:tab/>
      </w:r>
    </w:p>
    <w:p w:rsidR="001057B7" w:rsidRPr="00017B3C" w:rsidRDefault="001057B7" w:rsidP="000B5F6A">
      <w:p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Конкурсное задание необходимо составить по образцам, представленным «</w:t>
      </w:r>
      <w:r w:rsidRPr="00017B3C">
        <w:rPr>
          <w:rFonts w:ascii="Times New Roman" w:hAnsi="Times New Roman" w:cs="Times New Roman"/>
          <w:sz w:val="24"/>
          <w:szCs w:val="24"/>
          <w:lang w:val="en-US"/>
        </w:rPr>
        <w:t>WorldSkillsInternational</w:t>
      </w:r>
      <w:r w:rsidRPr="00017B3C">
        <w:rPr>
          <w:rFonts w:ascii="Times New Roman" w:hAnsi="Times New Roman" w:cs="Times New Roman"/>
          <w:sz w:val="24"/>
          <w:szCs w:val="24"/>
        </w:rPr>
        <w:t>» (</w:t>
      </w:r>
      <w:hyperlink r:id="rId8" w:history="1">
        <w:r w:rsidRPr="00017B3C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017B3C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Pr="00017B3C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worldskills</w:t>
        </w:r>
        <w:r w:rsidRPr="00017B3C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Pr="00017B3C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o</w:t>
        </w:r>
        <w:r w:rsidRPr="00017B3C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</w:t>
        </w:r>
        <w:r w:rsidRPr="00017B3C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g</w:t>
        </w:r>
        <w:r w:rsidRPr="00017B3C">
          <w:rPr>
            <w:rStyle w:val="a8"/>
            <w:rFonts w:ascii="Times New Roman" w:hAnsi="Times New Roman" w:cs="Times New Roman"/>
            <w:sz w:val="24"/>
            <w:szCs w:val="24"/>
          </w:rPr>
          <w:t>/</w:t>
        </w:r>
        <w:r w:rsidRPr="00017B3C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expe</w:t>
        </w:r>
        <w:r w:rsidRPr="00017B3C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</w:t>
        </w:r>
        <w:r w:rsidRPr="00017B3C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tcenter</w:t>
        </w:r>
      </w:hyperlink>
      <w:r w:rsidRPr="00017B3C">
        <w:rPr>
          <w:rFonts w:ascii="Times New Roman" w:hAnsi="Times New Roman" w:cs="Times New Roman"/>
          <w:sz w:val="24"/>
          <w:szCs w:val="24"/>
        </w:rPr>
        <w:t xml:space="preserve"> ).  Необходимо использовать для текстовых документов образец в формате </w:t>
      </w:r>
      <w:r w:rsidRPr="00017B3C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017B3C">
        <w:rPr>
          <w:rFonts w:ascii="Times New Roman" w:hAnsi="Times New Roman" w:cs="Times New Roman"/>
          <w:sz w:val="24"/>
          <w:szCs w:val="24"/>
        </w:rPr>
        <w:t xml:space="preserve">, а для чертежей – образец в формате </w:t>
      </w:r>
      <w:r w:rsidRPr="00017B3C">
        <w:rPr>
          <w:rFonts w:ascii="Times New Roman" w:hAnsi="Times New Roman" w:cs="Times New Roman"/>
          <w:sz w:val="24"/>
          <w:szCs w:val="24"/>
          <w:lang w:val="en-US"/>
        </w:rPr>
        <w:t>DWG</w:t>
      </w:r>
      <w:r w:rsidRPr="00017B3C">
        <w:rPr>
          <w:rFonts w:ascii="Times New Roman" w:hAnsi="Times New Roman" w:cs="Times New Roman"/>
          <w:sz w:val="24"/>
          <w:szCs w:val="24"/>
        </w:rPr>
        <w:t>.</w:t>
      </w:r>
    </w:p>
    <w:p w:rsidR="00591206" w:rsidRPr="00017B3C" w:rsidRDefault="00591206" w:rsidP="000B5F6A">
      <w:pPr>
        <w:tabs>
          <w:tab w:val="left" w:pos="5821"/>
        </w:tabs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 xml:space="preserve">5.4.1 Кто разрабатывает </w:t>
      </w:r>
      <w:r w:rsidR="001057B7" w:rsidRPr="00017B3C">
        <w:rPr>
          <w:rFonts w:ascii="Times New Roman" w:hAnsi="Times New Roman" w:cs="Times New Roman"/>
          <w:b/>
          <w:sz w:val="24"/>
          <w:szCs w:val="24"/>
        </w:rPr>
        <w:t>Конкурсное задание</w:t>
      </w:r>
      <w:r w:rsidRPr="00017B3C">
        <w:rPr>
          <w:rFonts w:ascii="Times New Roman" w:hAnsi="Times New Roman" w:cs="Times New Roman"/>
          <w:b/>
          <w:sz w:val="24"/>
          <w:szCs w:val="24"/>
        </w:rPr>
        <w:t xml:space="preserve"> или модули</w:t>
      </w:r>
      <w:r w:rsidR="001057B7" w:rsidRPr="00017B3C">
        <w:rPr>
          <w:rFonts w:ascii="Times New Roman" w:hAnsi="Times New Roman" w:cs="Times New Roman"/>
          <w:b/>
          <w:sz w:val="24"/>
          <w:szCs w:val="24"/>
        </w:rPr>
        <w:tab/>
      </w:r>
    </w:p>
    <w:p w:rsidR="001057B7" w:rsidRPr="00017B3C" w:rsidRDefault="001057B7" w:rsidP="000B5F6A">
      <w:p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Конкурсные задания / модули разрабатывают</w:t>
      </w:r>
      <w:r w:rsidR="00061F52" w:rsidRPr="00017B3C">
        <w:rPr>
          <w:rFonts w:ascii="Times New Roman" w:hAnsi="Times New Roman" w:cs="Times New Roman"/>
          <w:sz w:val="24"/>
          <w:szCs w:val="24"/>
        </w:rPr>
        <w:t>ся</w:t>
      </w:r>
      <w:r w:rsidRPr="00017B3C">
        <w:rPr>
          <w:rFonts w:ascii="Times New Roman" w:hAnsi="Times New Roman" w:cs="Times New Roman"/>
          <w:sz w:val="24"/>
          <w:szCs w:val="24"/>
        </w:rPr>
        <w:t xml:space="preserve"> и оценивают</w:t>
      </w:r>
      <w:r w:rsidR="00061F52" w:rsidRPr="00017B3C">
        <w:rPr>
          <w:rFonts w:ascii="Times New Roman" w:hAnsi="Times New Roman" w:cs="Times New Roman"/>
          <w:sz w:val="24"/>
          <w:szCs w:val="24"/>
        </w:rPr>
        <w:t>ся</w:t>
      </w:r>
      <w:r w:rsidR="00CE5041" w:rsidRPr="00017B3C">
        <w:rPr>
          <w:rFonts w:ascii="Times New Roman" w:hAnsi="Times New Roman" w:cs="Times New Roman"/>
          <w:sz w:val="24"/>
          <w:szCs w:val="24"/>
        </w:rPr>
        <w:t xml:space="preserve"> всеми </w:t>
      </w:r>
      <w:r w:rsidR="0078677B">
        <w:rPr>
          <w:rFonts w:ascii="Times New Roman" w:hAnsi="Times New Roman" w:cs="Times New Roman"/>
          <w:sz w:val="24"/>
          <w:szCs w:val="24"/>
        </w:rPr>
        <w:t>Экспертами</w:t>
      </w:r>
      <w:r w:rsidRPr="00017B3C">
        <w:rPr>
          <w:rFonts w:ascii="Times New Roman" w:hAnsi="Times New Roman" w:cs="Times New Roman"/>
          <w:sz w:val="24"/>
          <w:szCs w:val="24"/>
        </w:rPr>
        <w:t xml:space="preserve"> по данной компетенции.</w:t>
      </w:r>
    </w:p>
    <w:p w:rsidR="00061F52" w:rsidRPr="00017B3C" w:rsidRDefault="00061F52" w:rsidP="000B5F6A">
      <w:p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В ходе предыдущего конкурса, все Эксперты имеют возможность внести предложения по модулям задания для следующего конкурса. Эти предложения обсуждаются и отбираются путем голосования всех </w:t>
      </w:r>
      <w:r w:rsidR="00BD6917" w:rsidRPr="00017B3C">
        <w:rPr>
          <w:rFonts w:ascii="Times New Roman" w:hAnsi="Times New Roman" w:cs="Times New Roman"/>
          <w:sz w:val="24"/>
          <w:szCs w:val="24"/>
        </w:rPr>
        <w:t>Э</w:t>
      </w:r>
      <w:r w:rsidRPr="00017B3C">
        <w:rPr>
          <w:rFonts w:ascii="Times New Roman" w:hAnsi="Times New Roman" w:cs="Times New Roman"/>
          <w:sz w:val="24"/>
          <w:szCs w:val="24"/>
        </w:rPr>
        <w:t>кспертов</w:t>
      </w:r>
      <w:r w:rsidR="00BD6917" w:rsidRPr="00017B3C">
        <w:rPr>
          <w:rFonts w:ascii="Times New Roman" w:hAnsi="Times New Roman" w:cs="Times New Roman"/>
          <w:sz w:val="24"/>
          <w:szCs w:val="24"/>
        </w:rPr>
        <w:t>, во время подготовительного этапа.</w:t>
      </w:r>
    </w:p>
    <w:p w:rsidR="001057B7" w:rsidRPr="00017B3C" w:rsidRDefault="00591206" w:rsidP="000B5F6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 xml:space="preserve">5.4.2Как и </w:t>
      </w:r>
      <w:r w:rsidR="001057B7" w:rsidRPr="00017B3C">
        <w:rPr>
          <w:rFonts w:ascii="Times New Roman" w:hAnsi="Times New Roman" w:cs="Times New Roman"/>
          <w:b/>
          <w:sz w:val="24"/>
          <w:szCs w:val="24"/>
        </w:rPr>
        <w:t xml:space="preserve">где </w:t>
      </w:r>
      <w:r w:rsidRPr="00017B3C">
        <w:rPr>
          <w:rFonts w:ascii="Times New Roman" w:hAnsi="Times New Roman" w:cs="Times New Roman"/>
          <w:b/>
          <w:sz w:val="24"/>
          <w:szCs w:val="24"/>
        </w:rPr>
        <w:t xml:space="preserve">разрабатывается </w:t>
      </w:r>
      <w:r w:rsidR="001057B7" w:rsidRPr="00017B3C">
        <w:rPr>
          <w:rFonts w:ascii="Times New Roman" w:hAnsi="Times New Roman" w:cs="Times New Roman"/>
          <w:b/>
          <w:sz w:val="24"/>
          <w:szCs w:val="24"/>
        </w:rPr>
        <w:t>Конкурсное задание/ модули</w:t>
      </w:r>
      <w:r w:rsidR="001057B7" w:rsidRPr="00017B3C">
        <w:rPr>
          <w:rFonts w:ascii="Times New Roman" w:hAnsi="Times New Roman" w:cs="Times New Roman"/>
          <w:b/>
          <w:sz w:val="24"/>
          <w:szCs w:val="24"/>
        </w:rPr>
        <w:tab/>
      </w:r>
    </w:p>
    <w:p w:rsidR="00BD6917" w:rsidRPr="00017B3C" w:rsidRDefault="00BD6917" w:rsidP="000B5F6A">
      <w:p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Конкурсное задание/модули разрабатываются совместно на конкурсной площадке, основываясь на выводах по итогам текущего конкурса. Эксперты совместно обсуждают Конкурсное задание и принимают путем голосования.</w:t>
      </w:r>
    </w:p>
    <w:p w:rsidR="00591206" w:rsidRPr="00017B3C" w:rsidRDefault="00591206" w:rsidP="000B5F6A">
      <w:pPr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5.4.3 Когда разрабатываетс</w:t>
      </w:r>
      <w:r w:rsidR="00BD6917" w:rsidRPr="00017B3C">
        <w:rPr>
          <w:rFonts w:ascii="Times New Roman" w:hAnsi="Times New Roman" w:cs="Times New Roman"/>
          <w:sz w:val="24"/>
          <w:szCs w:val="24"/>
        </w:rPr>
        <w:t>я Конкурсное задание</w:t>
      </w:r>
    </w:p>
    <w:p w:rsidR="001057B7" w:rsidRPr="00017B3C" w:rsidRDefault="001057B7" w:rsidP="000B5F6A">
      <w:p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Конкурсное задание разрабатывается согласно следующему временному графику:</w:t>
      </w:r>
    </w:p>
    <w:tbl>
      <w:tblPr>
        <w:tblStyle w:val="a9"/>
        <w:tblW w:w="0" w:type="auto"/>
        <w:tblLook w:val="04A0"/>
      </w:tblPr>
      <w:tblGrid>
        <w:gridCol w:w="3085"/>
        <w:gridCol w:w="6486"/>
      </w:tblGrid>
      <w:tr w:rsidR="00591206" w:rsidRPr="00017B3C" w:rsidTr="00E82E67">
        <w:trPr>
          <w:trHeight w:val="542"/>
        </w:trPr>
        <w:tc>
          <w:tcPr>
            <w:tcW w:w="3085" w:type="dxa"/>
            <w:shd w:val="clear" w:color="auto" w:fill="E5DFEC" w:themeFill="accent4" w:themeFillTint="33"/>
          </w:tcPr>
          <w:p w:rsidR="00591206" w:rsidRPr="00017B3C" w:rsidRDefault="00591206" w:rsidP="00E82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6486" w:type="dxa"/>
            <w:shd w:val="clear" w:color="auto" w:fill="E5DFEC" w:themeFill="accent4" w:themeFillTint="33"/>
          </w:tcPr>
          <w:p w:rsidR="00591206" w:rsidRPr="00017B3C" w:rsidRDefault="00591206" w:rsidP="00E82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</w:tr>
      <w:tr w:rsidR="00591206" w:rsidRPr="00017B3C" w:rsidTr="00E82E67">
        <w:trPr>
          <w:trHeight w:val="531"/>
        </w:trPr>
        <w:tc>
          <w:tcPr>
            <w:tcW w:w="3085" w:type="dxa"/>
          </w:tcPr>
          <w:p w:rsidR="00591206" w:rsidRPr="00017B3C" w:rsidRDefault="009361B2" w:rsidP="0093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Во время предыдущего конкурса </w:t>
            </w:r>
          </w:p>
        </w:tc>
        <w:tc>
          <w:tcPr>
            <w:tcW w:w="6486" w:type="dxa"/>
          </w:tcPr>
          <w:p w:rsidR="00591206" w:rsidRPr="00017B3C" w:rsidRDefault="009361B2" w:rsidP="0093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Конкурсное задание разрабатывается и утверждается Экспертами путем голосования.</w:t>
            </w:r>
          </w:p>
        </w:tc>
      </w:tr>
      <w:tr w:rsidR="00591206" w:rsidRPr="00017B3C" w:rsidTr="00E82E67">
        <w:trPr>
          <w:trHeight w:val="535"/>
        </w:trPr>
        <w:tc>
          <w:tcPr>
            <w:tcW w:w="3085" w:type="dxa"/>
          </w:tcPr>
          <w:p w:rsidR="00591206" w:rsidRPr="00017B3C" w:rsidRDefault="009361B2" w:rsidP="0093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Сразу же после </w:t>
            </w:r>
            <w:r w:rsidR="00BD6917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завершения 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предыдущего конкурса </w:t>
            </w:r>
          </w:p>
        </w:tc>
        <w:tc>
          <w:tcPr>
            <w:tcW w:w="6486" w:type="dxa"/>
          </w:tcPr>
          <w:p w:rsidR="00591206" w:rsidRPr="00017B3C" w:rsidRDefault="009361B2" w:rsidP="0093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Выбранное конкурсное задание обнародуется на веб-сайте </w:t>
            </w:r>
            <w:r w:rsidRPr="0001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WSR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91206" w:rsidRPr="00017B3C" w:rsidTr="00E82E67">
        <w:trPr>
          <w:trHeight w:val="593"/>
        </w:trPr>
        <w:tc>
          <w:tcPr>
            <w:tcW w:w="3085" w:type="dxa"/>
          </w:tcPr>
          <w:p w:rsidR="00591206" w:rsidRPr="00017B3C" w:rsidRDefault="009361B2" w:rsidP="0093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Во время</w:t>
            </w:r>
            <w:r w:rsidR="00591206" w:rsidRPr="00017B3C">
              <w:rPr>
                <w:rFonts w:ascii="Times New Roman" w:hAnsi="Times New Roman" w:cs="Times New Roman"/>
                <w:sz w:val="24"/>
                <w:szCs w:val="24"/>
              </w:rPr>
              <w:t xml:space="preserve"> конкурс</w:t>
            </w: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486" w:type="dxa"/>
          </w:tcPr>
          <w:p w:rsidR="00591206" w:rsidRPr="00017B3C" w:rsidRDefault="009361B2" w:rsidP="0093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B3C">
              <w:rPr>
                <w:rFonts w:ascii="Times New Roman" w:hAnsi="Times New Roman" w:cs="Times New Roman"/>
                <w:sz w:val="24"/>
                <w:szCs w:val="24"/>
              </w:rPr>
              <w:t>Эксперты обсуждают и голосуют за 30% изменений, вносимых в задание.</w:t>
            </w:r>
          </w:p>
        </w:tc>
      </w:tr>
    </w:tbl>
    <w:p w:rsidR="00591206" w:rsidRPr="00017B3C" w:rsidRDefault="00591206" w:rsidP="00591206">
      <w:pPr>
        <w:rPr>
          <w:rFonts w:ascii="Times New Roman" w:hAnsi="Times New Roman" w:cs="Times New Roman"/>
          <w:sz w:val="24"/>
          <w:szCs w:val="24"/>
        </w:rPr>
      </w:pPr>
    </w:p>
    <w:p w:rsidR="009361B2" w:rsidRPr="00017B3C" w:rsidRDefault="009361B2" w:rsidP="009361B2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 xml:space="preserve">5.5 Утверждение </w:t>
      </w:r>
      <w:r w:rsidR="00E32EC8" w:rsidRPr="00017B3C">
        <w:rPr>
          <w:rFonts w:ascii="Times New Roman" w:hAnsi="Times New Roman" w:cs="Times New Roman"/>
          <w:b/>
          <w:sz w:val="24"/>
          <w:szCs w:val="24"/>
        </w:rPr>
        <w:t>К</w:t>
      </w:r>
      <w:r w:rsidRPr="00017B3C">
        <w:rPr>
          <w:rFonts w:ascii="Times New Roman" w:hAnsi="Times New Roman" w:cs="Times New Roman"/>
          <w:b/>
          <w:sz w:val="24"/>
          <w:szCs w:val="24"/>
        </w:rPr>
        <w:t xml:space="preserve">онкурсного задания </w:t>
      </w:r>
    </w:p>
    <w:p w:rsidR="009361B2" w:rsidRPr="00017B3C" w:rsidRDefault="009361B2" w:rsidP="000B5F6A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Модули окончательно оформляются Экспертами после их прибытия на Конкурс. Необходимо подтвердить, что модуль может быть выполнен в рамках отведенного времени, с использованием предоставленных участникам материалов и оборудования.</w:t>
      </w:r>
    </w:p>
    <w:p w:rsidR="009361B2" w:rsidRPr="00017B3C" w:rsidRDefault="00C41526" w:rsidP="000B5F6A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 xml:space="preserve">5.6 </w:t>
      </w:r>
      <w:r w:rsidR="009361B2" w:rsidRPr="00017B3C">
        <w:rPr>
          <w:rFonts w:ascii="Times New Roman" w:hAnsi="Times New Roman" w:cs="Times New Roman"/>
          <w:b/>
          <w:sz w:val="24"/>
          <w:szCs w:val="24"/>
        </w:rPr>
        <w:t xml:space="preserve">Выбор </w:t>
      </w:r>
      <w:r w:rsidR="00B263AB" w:rsidRPr="00017B3C">
        <w:rPr>
          <w:rFonts w:ascii="Times New Roman" w:hAnsi="Times New Roman" w:cs="Times New Roman"/>
          <w:b/>
          <w:sz w:val="24"/>
          <w:szCs w:val="24"/>
        </w:rPr>
        <w:t>К</w:t>
      </w:r>
      <w:r w:rsidR="009361B2" w:rsidRPr="00017B3C">
        <w:rPr>
          <w:rFonts w:ascii="Times New Roman" w:hAnsi="Times New Roman" w:cs="Times New Roman"/>
          <w:b/>
          <w:sz w:val="24"/>
          <w:szCs w:val="24"/>
        </w:rPr>
        <w:t xml:space="preserve">онкурсного задания </w:t>
      </w:r>
    </w:p>
    <w:p w:rsidR="009361B2" w:rsidRPr="00017B3C" w:rsidRDefault="009361B2" w:rsidP="000B5F6A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Выбор конкурсного задания происходит путем  голосования Экспертов во время предыдущего конкурса.</w:t>
      </w:r>
    </w:p>
    <w:p w:rsidR="00591206" w:rsidRPr="00017B3C" w:rsidRDefault="00E32EC8" w:rsidP="000B5F6A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 xml:space="preserve">5.7 Обнародование </w:t>
      </w:r>
      <w:r w:rsidR="00B263AB" w:rsidRPr="00017B3C">
        <w:rPr>
          <w:rFonts w:ascii="Times New Roman" w:hAnsi="Times New Roman" w:cs="Times New Roman"/>
          <w:b/>
          <w:sz w:val="24"/>
          <w:szCs w:val="24"/>
        </w:rPr>
        <w:t>К</w:t>
      </w:r>
      <w:r w:rsidRPr="00017B3C">
        <w:rPr>
          <w:rFonts w:ascii="Times New Roman" w:hAnsi="Times New Roman" w:cs="Times New Roman"/>
          <w:b/>
          <w:sz w:val="24"/>
          <w:szCs w:val="24"/>
        </w:rPr>
        <w:t>онкурсного задания</w:t>
      </w:r>
    </w:p>
    <w:p w:rsidR="009361B2" w:rsidRPr="00017B3C" w:rsidRDefault="009361B2" w:rsidP="000B5F6A">
      <w:p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Конкурсное задание должно быть обнародовано </w:t>
      </w:r>
      <w:r w:rsidR="00B263AB" w:rsidRPr="00017B3C">
        <w:rPr>
          <w:rFonts w:ascii="Times New Roman" w:hAnsi="Times New Roman" w:cs="Times New Roman"/>
          <w:sz w:val="24"/>
          <w:szCs w:val="24"/>
        </w:rPr>
        <w:t xml:space="preserve">на сайте </w:t>
      </w:r>
      <w:r w:rsidRPr="00017B3C">
        <w:rPr>
          <w:rFonts w:ascii="Times New Roman" w:hAnsi="Times New Roman" w:cs="Times New Roman"/>
          <w:sz w:val="24"/>
          <w:szCs w:val="24"/>
        </w:rPr>
        <w:t>после даты завершения чемпионата и официального подведения итогов чемпионата.</w:t>
      </w:r>
    </w:p>
    <w:p w:rsidR="00591206" w:rsidRPr="00017B3C" w:rsidRDefault="00591206" w:rsidP="000B5F6A">
      <w:p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lastRenderedPageBreak/>
        <w:t>Участники получат все документы для конкурса, включая оценочные критерии в ознакомительный день С- 2, так что они могут выучить требования на их языке. Это ответственно</w:t>
      </w:r>
      <w:r w:rsidR="0078677B">
        <w:rPr>
          <w:rFonts w:ascii="Times New Roman" w:hAnsi="Times New Roman" w:cs="Times New Roman"/>
          <w:sz w:val="24"/>
          <w:szCs w:val="24"/>
        </w:rPr>
        <w:t>сть экспертов, приехавших вместе</w:t>
      </w:r>
      <w:r w:rsidRPr="00017B3C">
        <w:rPr>
          <w:rFonts w:ascii="Times New Roman" w:hAnsi="Times New Roman" w:cs="Times New Roman"/>
          <w:sz w:val="24"/>
          <w:szCs w:val="24"/>
        </w:rPr>
        <w:t xml:space="preserve"> с участниками конкурса. </w:t>
      </w:r>
    </w:p>
    <w:p w:rsidR="00B263AB" w:rsidRPr="00017B3C" w:rsidRDefault="00B263AB" w:rsidP="000B5F6A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91206" w:rsidRPr="00017B3C" w:rsidRDefault="00C41526" w:rsidP="00C41526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 xml:space="preserve">5.8 </w:t>
      </w:r>
      <w:r w:rsidR="009361B2" w:rsidRPr="00017B3C">
        <w:rPr>
          <w:rFonts w:ascii="Times New Roman" w:hAnsi="Times New Roman" w:cs="Times New Roman"/>
          <w:b/>
          <w:sz w:val="24"/>
          <w:szCs w:val="24"/>
        </w:rPr>
        <w:t xml:space="preserve">Согласование </w:t>
      </w:r>
      <w:r w:rsidR="00B263AB" w:rsidRPr="00017B3C">
        <w:rPr>
          <w:rFonts w:ascii="Times New Roman" w:hAnsi="Times New Roman" w:cs="Times New Roman"/>
          <w:b/>
          <w:sz w:val="24"/>
          <w:szCs w:val="24"/>
        </w:rPr>
        <w:t>К</w:t>
      </w:r>
      <w:r w:rsidR="009361B2" w:rsidRPr="00017B3C">
        <w:rPr>
          <w:rFonts w:ascii="Times New Roman" w:hAnsi="Times New Roman" w:cs="Times New Roman"/>
          <w:b/>
          <w:sz w:val="24"/>
          <w:szCs w:val="24"/>
        </w:rPr>
        <w:t>онкурсного задания (подготовка к конкурсу)</w:t>
      </w:r>
    </w:p>
    <w:p w:rsidR="009361B2" w:rsidRPr="00017B3C" w:rsidRDefault="009361B2" w:rsidP="009361B2">
      <w:p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Согласованием </w:t>
      </w:r>
      <w:r w:rsidR="00B263AB" w:rsidRPr="00017B3C">
        <w:rPr>
          <w:rFonts w:ascii="Times New Roman" w:hAnsi="Times New Roman" w:cs="Times New Roman"/>
          <w:sz w:val="24"/>
          <w:szCs w:val="24"/>
        </w:rPr>
        <w:t>К</w:t>
      </w:r>
      <w:r w:rsidRPr="00017B3C">
        <w:rPr>
          <w:rFonts w:ascii="Times New Roman" w:hAnsi="Times New Roman" w:cs="Times New Roman"/>
          <w:sz w:val="24"/>
          <w:szCs w:val="24"/>
        </w:rPr>
        <w:t xml:space="preserve">онкурсного задания занимается Главный эксперт </w:t>
      </w:r>
      <w:r w:rsidRPr="00017B3C">
        <w:rPr>
          <w:rFonts w:ascii="Times New Roman" w:hAnsi="Times New Roman" w:cs="Times New Roman"/>
          <w:sz w:val="24"/>
          <w:szCs w:val="24"/>
          <w:lang w:val="en-US"/>
        </w:rPr>
        <w:t>WSR</w:t>
      </w:r>
      <w:r w:rsidRPr="00017B3C">
        <w:rPr>
          <w:rFonts w:ascii="Times New Roman" w:hAnsi="Times New Roman" w:cs="Times New Roman"/>
          <w:sz w:val="24"/>
          <w:szCs w:val="24"/>
        </w:rPr>
        <w:t>.</w:t>
      </w:r>
    </w:p>
    <w:p w:rsidR="00591206" w:rsidRPr="00017B3C" w:rsidRDefault="00C41526" w:rsidP="00C41526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>5.9</w:t>
      </w:r>
      <w:r w:rsidR="009361B2" w:rsidRPr="00017B3C">
        <w:rPr>
          <w:rFonts w:ascii="Times New Roman" w:hAnsi="Times New Roman" w:cs="Times New Roman"/>
          <w:b/>
          <w:sz w:val="24"/>
          <w:szCs w:val="24"/>
        </w:rPr>
        <w:t>Изменение конкурсного задания во время конкурса</w:t>
      </w:r>
    </w:p>
    <w:p w:rsidR="009361B2" w:rsidRPr="00017B3C" w:rsidRDefault="009361B2" w:rsidP="009361B2">
      <w:p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В конкурсное задание вносится 30% изменений. </w:t>
      </w:r>
    </w:p>
    <w:p w:rsidR="009361B2" w:rsidRPr="00017B3C" w:rsidRDefault="009361B2" w:rsidP="009361B2">
      <w:p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Внимание: в основном эти изменения вносятся за счет содержимого «</w:t>
      </w:r>
      <w:r w:rsidR="00FA4FB0" w:rsidRPr="00017B3C">
        <w:rPr>
          <w:rFonts w:ascii="Times New Roman" w:hAnsi="Times New Roman" w:cs="Times New Roman"/>
          <w:sz w:val="24"/>
          <w:szCs w:val="24"/>
        </w:rPr>
        <w:t>Таинственная корзина</w:t>
      </w:r>
      <w:r w:rsidRPr="00017B3C">
        <w:rPr>
          <w:rFonts w:ascii="Times New Roman" w:hAnsi="Times New Roman" w:cs="Times New Roman"/>
          <w:sz w:val="24"/>
          <w:szCs w:val="24"/>
        </w:rPr>
        <w:t>».</w:t>
      </w:r>
    </w:p>
    <w:p w:rsidR="00591206" w:rsidRPr="00017B3C" w:rsidRDefault="00C41526" w:rsidP="00C41526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 xml:space="preserve">5.10 </w:t>
      </w:r>
      <w:r w:rsidR="00763005" w:rsidRPr="00017B3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A4FB0" w:rsidRPr="00017B3C">
        <w:rPr>
          <w:rFonts w:ascii="Times New Roman" w:hAnsi="Times New Roman" w:cs="Times New Roman"/>
          <w:b/>
          <w:sz w:val="24"/>
          <w:szCs w:val="24"/>
        </w:rPr>
        <w:t>Информация по сырью и</w:t>
      </w:r>
      <w:r w:rsidR="00763005" w:rsidRPr="00017B3C">
        <w:rPr>
          <w:rFonts w:ascii="Times New Roman" w:hAnsi="Times New Roman" w:cs="Times New Roman"/>
          <w:b/>
          <w:sz w:val="24"/>
          <w:szCs w:val="24"/>
        </w:rPr>
        <w:t xml:space="preserve"> инструкции производителя </w:t>
      </w:r>
    </w:p>
    <w:p w:rsidR="00FA4FB0" w:rsidRPr="00017B3C" w:rsidRDefault="00FA4FB0" w:rsidP="000B5F6A">
      <w:p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Все характеристики оборудования и сырья подготавливаются Начальником мастерской и публикуются в Инфраструктурном списке как можно раньше, минимум за 12 недель до начала конкурса на сайте </w:t>
      </w:r>
      <w:hyperlink r:id="rId9" w:history="1">
        <w:r w:rsidRPr="00017B3C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017B3C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Pr="00017B3C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worldskills</w:t>
        </w:r>
        <w:r w:rsidRPr="00017B3C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Pr="00017B3C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017B3C">
          <w:rPr>
            <w:rStyle w:val="a8"/>
            <w:rFonts w:ascii="Times New Roman" w:hAnsi="Times New Roman" w:cs="Times New Roman"/>
            <w:sz w:val="24"/>
            <w:szCs w:val="24"/>
          </w:rPr>
          <w:t>/</w:t>
        </w:r>
        <w:r w:rsidRPr="00017B3C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i</w:t>
        </w:r>
        <w:r w:rsidRPr="00017B3C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nfrastructure</w:t>
        </w:r>
      </w:hyperlink>
      <w:r w:rsidRPr="00017B3C">
        <w:rPr>
          <w:rFonts w:ascii="Times New Roman" w:hAnsi="Times New Roman" w:cs="Times New Roman"/>
          <w:sz w:val="24"/>
          <w:szCs w:val="24"/>
        </w:rPr>
        <w:t xml:space="preserve"> .</w:t>
      </w:r>
      <w:r w:rsidRPr="00017B3C">
        <w:rPr>
          <w:rFonts w:ascii="Times New Roman" w:hAnsi="Times New Roman" w:cs="Times New Roman"/>
          <w:sz w:val="24"/>
          <w:szCs w:val="24"/>
        </w:rPr>
        <w:br/>
        <w:t>Все Эксперты должны представить список особых и общих ингредиентов, выбранных их участником, за четыре (4) недели до начала конкурса. Список составляется на английском языке. Участник может выбрать любые ингредиенты из Инфраструктурного списка. Это чрезвычайно важно.</w:t>
      </w:r>
    </w:p>
    <w:p w:rsidR="00FA4FB0" w:rsidRPr="00017B3C" w:rsidRDefault="00FA4FB0" w:rsidP="000B5F6A">
      <w:p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Участнику разрешается принести с собой два непортящихся ингредиента, не включенные в Инфраструктурный список.</w:t>
      </w:r>
    </w:p>
    <w:p w:rsidR="00FA4FB0" w:rsidRPr="00017B3C" w:rsidRDefault="00FA4FB0" w:rsidP="000B5F6A">
      <w:p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За четыре (4) недели до начала конкурса все Эксперты должны представить перечень представленного в Инфраструктурном списке оборудования, которое участнику не понадобится. Это чрезвычайно важно.</w:t>
      </w:r>
    </w:p>
    <w:p w:rsidR="00FA4FB0" w:rsidRPr="00017B3C" w:rsidRDefault="00FA4FB0" w:rsidP="00FA4FB0">
      <w:pPr>
        <w:rPr>
          <w:rFonts w:ascii="Times New Roman" w:hAnsi="Times New Roman" w:cs="Times New Roman"/>
          <w:sz w:val="24"/>
          <w:szCs w:val="24"/>
        </w:rPr>
      </w:pPr>
    </w:p>
    <w:p w:rsidR="00FA4FB0" w:rsidRPr="00017B3C" w:rsidRDefault="00C41526" w:rsidP="00763005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>6</w:t>
      </w:r>
      <w:r w:rsidR="00763005" w:rsidRPr="00017B3C">
        <w:rPr>
          <w:rFonts w:ascii="Times New Roman" w:hAnsi="Times New Roman" w:cs="Times New Roman"/>
          <w:b/>
          <w:sz w:val="24"/>
          <w:szCs w:val="24"/>
        </w:rPr>
        <w:t xml:space="preserve">.Управление </w:t>
      </w:r>
      <w:r w:rsidR="00FA4FB0" w:rsidRPr="00017B3C">
        <w:rPr>
          <w:rFonts w:ascii="Times New Roman" w:hAnsi="Times New Roman" w:cs="Times New Roman"/>
          <w:b/>
          <w:sz w:val="24"/>
          <w:szCs w:val="24"/>
        </w:rPr>
        <w:t>навыками и коммуникация</w:t>
      </w:r>
    </w:p>
    <w:p w:rsidR="00763005" w:rsidRPr="00017B3C" w:rsidRDefault="00763005" w:rsidP="00763005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>6.1. Дискуссионный форум</w:t>
      </w:r>
    </w:p>
    <w:p w:rsidR="00763005" w:rsidRPr="00017B3C" w:rsidRDefault="00763005" w:rsidP="000B5F6A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До начала конкурса все обсуждения, обмен сообщениями, сотрудничество и процесс принятия решений по компетенции происходят на дискуссионном форуме, посвященном соответствующей специальности (</w:t>
      </w:r>
      <w:hyperlink r:id="rId10" w:history="1">
        <w:r w:rsidRPr="00017B3C">
          <w:rPr>
            <w:rStyle w:val="a8"/>
            <w:rFonts w:ascii="Times New Roman" w:hAnsi="Times New Roman" w:cs="Times New Roman"/>
            <w:sz w:val="24"/>
            <w:szCs w:val="24"/>
          </w:rPr>
          <w:t>http://forums .worldskills.org</w:t>
        </w:r>
      </w:hyperlink>
      <w:r w:rsidRPr="00017B3C">
        <w:rPr>
          <w:rFonts w:ascii="Times New Roman" w:hAnsi="Times New Roman" w:cs="Times New Roman"/>
          <w:sz w:val="24"/>
          <w:szCs w:val="24"/>
        </w:rPr>
        <w:t xml:space="preserve">). Все решения, принимаемые в отношении какого-либо навыка, имеют силу лишь, будучи принятыми на таком форуме. Модератором форума является Главный эксперт </w:t>
      </w:r>
      <w:r w:rsidRPr="00017B3C">
        <w:rPr>
          <w:rFonts w:ascii="Times New Roman" w:hAnsi="Times New Roman" w:cs="Times New Roman"/>
          <w:sz w:val="24"/>
          <w:szCs w:val="24"/>
          <w:lang w:val="en-US"/>
        </w:rPr>
        <w:t>WSR</w:t>
      </w:r>
      <w:r w:rsidRPr="00017B3C">
        <w:rPr>
          <w:rFonts w:ascii="Times New Roman" w:hAnsi="Times New Roman" w:cs="Times New Roman"/>
          <w:sz w:val="24"/>
          <w:szCs w:val="24"/>
        </w:rPr>
        <w:t xml:space="preserve"> (или Эксперт </w:t>
      </w:r>
      <w:r w:rsidRPr="00017B3C">
        <w:rPr>
          <w:rFonts w:ascii="Times New Roman" w:hAnsi="Times New Roman" w:cs="Times New Roman"/>
          <w:sz w:val="24"/>
          <w:szCs w:val="24"/>
          <w:lang w:val="en-US"/>
        </w:rPr>
        <w:t>WSR</w:t>
      </w:r>
      <w:r w:rsidRPr="00017B3C">
        <w:rPr>
          <w:rFonts w:ascii="Times New Roman" w:hAnsi="Times New Roman" w:cs="Times New Roman"/>
          <w:sz w:val="24"/>
          <w:szCs w:val="24"/>
        </w:rPr>
        <w:t xml:space="preserve">, назначенный на этот пост Главным экспертом </w:t>
      </w:r>
      <w:r w:rsidRPr="00017B3C">
        <w:rPr>
          <w:rFonts w:ascii="Times New Roman" w:hAnsi="Times New Roman" w:cs="Times New Roman"/>
          <w:sz w:val="24"/>
          <w:szCs w:val="24"/>
          <w:lang w:val="en-US"/>
        </w:rPr>
        <w:t>WSR</w:t>
      </w:r>
      <w:r w:rsidRPr="00017B3C">
        <w:rPr>
          <w:rFonts w:ascii="Times New Roman" w:hAnsi="Times New Roman" w:cs="Times New Roman"/>
          <w:sz w:val="24"/>
          <w:szCs w:val="24"/>
        </w:rPr>
        <w:t>). Временные рамки для обмена сообщениями и требования к разработке конкурса устанавливаются Правилами конкурса.</w:t>
      </w:r>
    </w:p>
    <w:p w:rsidR="00591206" w:rsidRPr="00017B3C" w:rsidRDefault="00591206" w:rsidP="00591206">
      <w:pPr>
        <w:rPr>
          <w:rFonts w:ascii="Times New Roman" w:hAnsi="Times New Roman" w:cs="Times New Roman"/>
          <w:sz w:val="24"/>
          <w:szCs w:val="24"/>
        </w:rPr>
      </w:pPr>
    </w:p>
    <w:p w:rsidR="00763005" w:rsidRPr="00017B3C" w:rsidRDefault="00C41526" w:rsidP="00763005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 xml:space="preserve">6.2 </w:t>
      </w:r>
      <w:r w:rsidR="00763005" w:rsidRPr="00017B3C">
        <w:rPr>
          <w:rFonts w:ascii="Times New Roman" w:hAnsi="Times New Roman" w:cs="Times New Roman"/>
          <w:b/>
          <w:sz w:val="24"/>
          <w:szCs w:val="24"/>
        </w:rPr>
        <w:t>Информация для участников конкурса</w:t>
      </w:r>
    </w:p>
    <w:p w:rsidR="00591206" w:rsidRPr="00017B3C" w:rsidRDefault="00591206" w:rsidP="00591206">
      <w:p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Вся информация </w:t>
      </w:r>
      <w:r w:rsidR="00FA4FB0" w:rsidRPr="00017B3C">
        <w:rPr>
          <w:rFonts w:ascii="Times New Roman" w:hAnsi="Times New Roman" w:cs="Times New Roman"/>
          <w:sz w:val="24"/>
          <w:szCs w:val="24"/>
        </w:rPr>
        <w:t>для за</w:t>
      </w:r>
      <w:r w:rsidRPr="00017B3C">
        <w:rPr>
          <w:rFonts w:ascii="Times New Roman" w:hAnsi="Times New Roman" w:cs="Times New Roman"/>
          <w:sz w:val="24"/>
          <w:szCs w:val="24"/>
        </w:rPr>
        <w:t>регистр</w:t>
      </w:r>
      <w:r w:rsidR="00FA4FB0" w:rsidRPr="00017B3C">
        <w:rPr>
          <w:rFonts w:ascii="Times New Roman" w:hAnsi="Times New Roman" w:cs="Times New Roman"/>
          <w:sz w:val="24"/>
          <w:szCs w:val="24"/>
        </w:rPr>
        <w:t>ированных</w:t>
      </w:r>
      <w:r w:rsidRPr="00017B3C">
        <w:rPr>
          <w:rFonts w:ascii="Times New Roman" w:hAnsi="Times New Roman" w:cs="Times New Roman"/>
          <w:sz w:val="24"/>
          <w:szCs w:val="24"/>
        </w:rPr>
        <w:t xml:space="preserve"> участников доступна в Центре Участников (</w:t>
      </w:r>
      <w:hyperlink r:id="rId11" w:history="1">
        <w:r w:rsidRPr="00017B3C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017B3C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Pr="00017B3C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worldskills</w:t>
        </w:r>
        <w:r w:rsidRPr="00017B3C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Pr="00017B3C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017B3C">
          <w:rPr>
            <w:rStyle w:val="a8"/>
            <w:rFonts w:ascii="Times New Roman" w:hAnsi="Times New Roman" w:cs="Times New Roman"/>
            <w:sz w:val="24"/>
            <w:szCs w:val="24"/>
          </w:rPr>
          <w:t>/</w:t>
        </w:r>
        <w:r w:rsidRPr="00017B3C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competitorcentre</w:t>
        </w:r>
      </w:hyperlink>
      <w:r w:rsidRPr="00017B3C">
        <w:rPr>
          <w:rFonts w:ascii="Times New Roman" w:hAnsi="Times New Roman" w:cs="Times New Roman"/>
          <w:sz w:val="24"/>
          <w:szCs w:val="24"/>
        </w:rPr>
        <w:t>) .</w:t>
      </w:r>
    </w:p>
    <w:p w:rsidR="00591206" w:rsidRPr="00017B3C" w:rsidRDefault="00591206" w:rsidP="00591206">
      <w:p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Эта информация включает:</w:t>
      </w:r>
    </w:p>
    <w:p w:rsidR="00591206" w:rsidRPr="00017B3C" w:rsidRDefault="00591206" w:rsidP="00527B8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lastRenderedPageBreak/>
        <w:t xml:space="preserve">Правила </w:t>
      </w:r>
      <w:r w:rsidR="00763005" w:rsidRPr="00017B3C">
        <w:rPr>
          <w:rFonts w:ascii="Times New Roman" w:hAnsi="Times New Roman" w:cs="Times New Roman"/>
          <w:sz w:val="24"/>
          <w:szCs w:val="24"/>
        </w:rPr>
        <w:t>конкурса</w:t>
      </w:r>
    </w:p>
    <w:p w:rsidR="00591206" w:rsidRPr="00017B3C" w:rsidRDefault="00591206" w:rsidP="00527B8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Техническое описание</w:t>
      </w:r>
    </w:p>
    <w:p w:rsidR="00591206" w:rsidRPr="00017B3C" w:rsidRDefault="00763005" w:rsidP="00527B8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Система оценивания</w:t>
      </w:r>
    </w:p>
    <w:p w:rsidR="00591206" w:rsidRPr="00017B3C" w:rsidRDefault="00763005" w:rsidP="00527B8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Конкурсное задание</w:t>
      </w:r>
    </w:p>
    <w:p w:rsidR="00591206" w:rsidRPr="00017B3C" w:rsidRDefault="00591206" w:rsidP="00527B8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Инфраструктурный лист</w:t>
      </w:r>
    </w:p>
    <w:p w:rsidR="00591206" w:rsidRPr="00017B3C" w:rsidRDefault="00763005" w:rsidP="00527B8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Документация по технике безопасности</w:t>
      </w:r>
    </w:p>
    <w:p w:rsidR="00C41526" w:rsidRPr="00017B3C" w:rsidRDefault="00591206" w:rsidP="00527B8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Прочую информацию для участников</w:t>
      </w:r>
    </w:p>
    <w:p w:rsidR="00763005" w:rsidRPr="00017B3C" w:rsidRDefault="00C41526" w:rsidP="00763005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 xml:space="preserve">6.3 </w:t>
      </w:r>
      <w:r w:rsidR="00763005" w:rsidRPr="00017B3C">
        <w:rPr>
          <w:rFonts w:ascii="Times New Roman" w:hAnsi="Times New Roman" w:cs="Times New Roman"/>
          <w:b/>
          <w:sz w:val="24"/>
          <w:szCs w:val="24"/>
        </w:rPr>
        <w:t xml:space="preserve">Конкурсные задания </w:t>
      </w:r>
    </w:p>
    <w:p w:rsidR="00763005" w:rsidRPr="00017B3C" w:rsidRDefault="00763005" w:rsidP="000B5F6A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Обнародованные конкурсные задания можно получить на сайте </w:t>
      </w:r>
      <w:r w:rsidR="00745AD5" w:rsidRPr="00017B3C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745AD5" w:rsidRPr="00017B3C">
        <w:rPr>
          <w:rFonts w:ascii="Times New Roman" w:hAnsi="Times New Roman" w:cs="Times New Roman"/>
          <w:sz w:val="24"/>
          <w:szCs w:val="24"/>
        </w:rPr>
        <w:t>.</w:t>
      </w:r>
      <w:r w:rsidRPr="00017B3C">
        <w:rPr>
          <w:rFonts w:ascii="Times New Roman" w:hAnsi="Times New Roman" w:cs="Times New Roman"/>
          <w:sz w:val="24"/>
          <w:szCs w:val="24"/>
          <w:lang w:val="en-US"/>
        </w:rPr>
        <w:t>worldskills</w:t>
      </w:r>
      <w:r w:rsidRPr="00017B3C">
        <w:rPr>
          <w:rFonts w:ascii="Times New Roman" w:hAnsi="Times New Roman" w:cs="Times New Roman"/>
          <w:sz w:val="24"/>
          <w:szCs w:val="24"/>
        </w:rPr>
        <w:t>.</w:t>
      </w:r>
      <w:r w:rsidR="00FA4FB0" w:rsidRPr="00017B3C">
        <w:rPr>
          <w:rFonts w:ascii="Times New Roman" w:hAnsi="Times New Roman" w:cs="Times New Roman"/>
          <w:sz w:val="24"/>
          <w:szCs w:val="24"/>
          <w:lang w:val="en-US"/>
        </w:rPr>
        <w:t>org</w:t>
      </w:r>
      <w:r w:rsidR="00FA4FB0" w:rsidRPr="00017B3C">
        <w:rPr>
          <w:rFonts w:ascii="Times New Roman" w:hAnsi="Times New Roman" w:cs="Times New Roman"/>
          <w:sz w:val="24"/>
          <w:szCs w:val="24"/>
        </w:rPr>
        <w:t>/</w:t>
      </w:r>
      <w:r w:rsidR="00FA4FB0" w:rsidRPr="00017B3C">
        <w:rPr>
          <w:rFonts w:ascii="Times New Roman" w:hAnsi="Times New Roman" w:cs="Times New Roman"/>
          <w:sz w:val="24"/>
          <w:szCs w:val="24"/>
          <w:lang w:val="en-US"/>
        </w:rPr>
        <w:t>testprogects</w:t>
      </w:r>
      <w:r w:rsidRPr="00017B3C">
        <w:rPr>
          <w:rFonts w:ascii="Times New Roman" w:hAnsi="Times New Roman" w:cs="Times New Roman"/>
          <w:sz w:val="24"/>
          <w:szCs w:val="24"/>
        </w:rPr>
        <w:t xml:space="preserve"> и на странице для зарегистрированных участников чемпионата</w:t>
      </w:r>
      <w:r w:rsidR="00745AD5" w:rsidRPr="00017B3C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745AD5" w:rsidRPr="00017B3C">
        <w:rPr>
          <w:rFonts w:ascii="Times New Roman" w:hAnsi="Times New Roman" w:cs="Times New Roman"/>
          <w:sz w:val="24"/>
          <w:szCs w:val="24"/>
        </w:rPr>
        <w:t>.</w:t>
      </w:r>
      <w:r w:rsidR="00FA4FB0" w:rsidRPr="00017B3C">
        <w:rPr>
          <w:rFonts w:ascii="Times New Roman" w:hAnsi="Times New Roman" w:cs="Times New Roman"/>
          <w:sz w:val="24"/>
          <w:szCs w:val="24"/>
          <w:lang w:val="en-US"/>
        </w:rPr>
        <w:t>worldskills</w:t>
      </w:r>
      <w:r w:rsidR="00FA4FB0" w:rsidRPr="00017B3C">
        <w:rPr>
          <w:rFonts w:ascii="Times New Roman" w:hAnsi="Times New Roman" w:cs="Times New Roman"/>
          <w:sz w:val="24"/>
          <w:szCs w:val="24"/>
        </w:rPr>
        <w:t>.</w:t>
      </w:r>
      <w:r w:rsidR="00FA4FB0" w:rsidRPr="00017B3C">
        <w:rPr>
          <w:rFonts w:ascii="Times New Roman" w:hAnsi="Times New Roman" w:cs="Times New Roman"/>
          <w:sz w:val="24"/>
          <w:szCs w:val="24"/>
          <w:lang w:val="en-US"/>
        </w:rPr>
        <w:t>org</w:t>
      </w:r>
      <w:r w:rsidR="00FA4FB0" w:rsidRPr="00017B3C">
        <w:rPr>
          <w:rFonts w:ascii="Times New Roman" w:hAnsi="Times New Roman" w:cs="Times New Roman"/>
          <w:sz w:val="24"/>
          <w:szCs w:val="24"/>
        </w:rPr>
        <w:t>/</w:t>
      </w:r>
      <w:r w:rsidR="00745AD5" w:rsidRPr="00017B3C">
        <w:rPr>
          <w:rFonts w:ascii="Times New Roman" w:hAnsi="Times New Roman" w:cs="Times New Roman"/>
          <w:sz w:val="24"/>
          <w:szCs w:val="24"/>
          <w:lang w:val="en-US"/>
        </w:rPr>
        <w:t>competitorcentre</w:t>
      </w:r>
      <w:r w:rsidRPr="00017B3C">
        <w:rPr>
          <w:rFonts w:ascii="Times New Roman" w:hAnsi="Times New Roman" w:cs="Times New Roman"/>
          <w:sz w:val="24"/>
          <w:szCs w:val="24"/>
        </w:rPr>
        <w:t>.</w:t>
      </w:r>
    </w:p>
    <w:p w:rsidR="00591206" w:rsidRPr="00017B3C" w:rsidRDefault="00C41526" w:rsidP="000B5F6A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 xml:space="preserve">6.4 </w:t>
      </w:r>
      <w:r w:rsidR="00986F7D" w:rsidRPr="00017B3C">
        <w:rPr>
          <w:rFonts w:ascii="Times New Roman" w:hAnsi="Times New Roman" w:cs="Times New Roman"/>
          <w:b/>
          <w:sz w:val="24"/>
          <w:szCs w:val="24"/>
        </w:rPr>
        <w:t xml:space="preserve">Текущее руководство </w:t>
      </w:r>
    </w:p>
    <w:p w:rsidR="00986F7D" w:rsidRPr="00017B3C" w:rsidRDefault="00986F7D" w:rsidP="000B5F6A">
      <w:p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Текущее руководство компетенцией </w:t>
      </w:r>
      <w:r w:rsidR="00745AD5" w:rsidRPr="00017B3C">
        <w:rPr>
          <w:rFonts w:ascii="Times New Roman" w:hAnsi="Times New Roman" w:cs="Times New Roman"/>
          <w:sz w:val="24"/>
          <w:szCs w:val="24"/>
        </w:rPr>
        <w:t>во время конкурса  определено в документе «План управления компетенцией», который разрабатывается под руководством Главного Эксперта. Команда управления компетенцией состоит из</w:t>
      </w:r>
      <w:r w:rsidRPr="00017B3C">
        <w:rPr>
          <w:rFonts w:ascii="Times New Roman" w:hAnsi="Times New Roman" w:cs="Times New Roman"/>
          <w:sz w:val="24"/>
          <w:szCs w:val="24"/>
        </w:rPr>
        <w:t xml:space="preserve"> Председателя жюри, Главного эксперта и Заместителя Главного эксперта. План управления компетенцией разрабатывается за 6 месяцев до начала </w:t>
      </w:r>
      <w:r w:rsidR="00745AD5" w:rsidRPr="00017B3C">
        <w:rPr>
          <w:rFonts w:ascii="Times New Roman" w:hAnsi="Times New Roman" w:cs="Times New Roman"/>
          <w:sz w:val="24"/>
          <w:szCs w:val="24"/>
        </w:rPr>
        <w:t>Конкурса</w:t>
      </w:r>
      <w:r w:rsidRPr="00017B3C">
        <w:rPr>
          <w:rFonts w:ascii="Times New Roman" w:hAnsi="Times New Roman" w:cs="Times New Roman"/>
          <w:sz w:val="24"/>
          <w:szCs w:val="24"/>
        </w:rPr>
        <w:t xml:space="preserve">, а затем окончательно дорабатывается во время </w:t>
      </w:r>
      <w:r w:rsidR="00745AD5" w:rsidRPr="00017B3C"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Pr="00017B3C">
        <w:rPr>
          <w:rFonts w:ascii="Times New Roman" w:hAnsi="Times New Roman" w:cs="Times New Roman"/>
          <w:sz w:val="24"/>
          <w:szCs w:val="24"/>
        </w:rPr>
        <w:t xml:space="preserve"> совместным решением Экспертов</w:t>
      </w:r>
      <w:r w:rsidR="00745AD5" w:rsidRPr="00017B3C">
        <w:rPr>
          <w:rFonts w:ascii="Times New Roman" w:hAnsi="Times New Roman" w:cs="Times New Roman"/>
          <w:sz w:val="24"/>
          <w:szCs w:val="24"/>
        </w:rPr>
        <w:t>. С данным документом можно ознакомиться в Центре Экспертов (</w:t>
      </w:r>
      <w:r w:rsidR="00745AD5" w:rsidRPr="00017B3C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745AD5" w:rsidRPr="00017B3C">
        <w:rPr>
          <w:rFonts w:ascii="Times New Roman" w:hAnsi="Times New Roman" w:cs="Times New Roman"/>
          <w:sz w:val="24"/>
          <w:szCs w:val="24"/>
        </w:rPr>
        <w:t>.</w:t>
      </w:r>
      <w:r w:rsidR="00745AD5" w:rsidRPr="00017B3C">
        <w:rPr>
          <w:rFonts w:ascii="Times New Roman" w:hAnsi="Times New Roman" w:cs="Times New Roman"/>
          <w:sz w:val="24"/>
          <w:szCs w:val="24"/>
          <w:lang w:val="en-US"/>
        </w:rPr>
        <w:t>worlds</w:t>
      </w:r>
      <w:r w:rsidR="009D6A49" w:rsidRPr="00017B3C">
        <w:rPr>
          <w:rFonts w:ascii="Times New Roman" w:hAnsi="Times New Roman" w:cs="Times New Roman"/>
          <w:sz w:val="24"/>
          <w:szCs w:val="24"/>
          <w:lang w:val="en-US"/>
        </w:rPr>
        <w:t>kills</w:t>
      </w:r>
      <w:r w:rsidR="009D6A49" w:rsidRPr="00017B3C">
        <w:rPr>
          <w:rFonts w:ascii="Times New Roman" w:hAnsi="Times New Roman" w:cs="Times New Roman"/>
          <w:sz w:val="24"/>
          <w:szCs w:val="24"/>
        </w:rPr>
        <w:t>.</w:t>
      </w:r>
      <w:r w:rsidR="009D6A49" w:rsidRPr="00017B3C">
        <w:rPr>
          <w:rFonts w:ascii="Times New Roman" w:hAnsi="Times New Roman" w:cs="Times New Roman"/>
          <w:sz w:val="24"/>
          <w:szCs w:val="24"/>
          <w:lang w:val="en-US"/>
        </w:rPr>
        <w:t>org</w:t>
      </w:r>
      <w:r w:rsidR="009D6A49" w:rsidRPr="00017B3C">
        <w:rPr>
          <w:rFonts w:ascii="Times New Roman" w:hAnsi="Times New Roman" w:cs="Times New Roman"/>
          <w:sz w:val="24"/>
          <w:szCs w:val="24"/>
        </w:rPr>
        <w:t>/</w:t>
      </w:r>
      <w:r w:rsidR="009D6A49" w:rsidRPr="00017B3C">
        <w:rPr>
          <w:rFonts w:ascii="Times New Roman" w:hAnsi="Times New Roman" w:cs="Times New Roman"/>
          <w:sz w:val="24"/>
          <w:szCs w:val="24"/>
          <w:lang w:val="en-US"/>
        </w:rPr>
        <w:t>expertcentre</w:t>
      </w:r>
      <w:r w:rsidR="009D6A49" w:rsidRPr="00017B3C">
        <w:rPr>
          <w:rFonts w:ascii="Times New Roman" w:hAnsi="Times New Roman" w:cs="Times New Roman"/>
          <w:sz w:val="24"/>
          <w:szCs w:val="24"/>
        </w:rPr>
        <w:t>)</w:t>
      </w:r>
      <w:r w:rsidRPr="00017B3C">
        <w:rPr>
          <w:rFonts w:ascii="Times New Roman" w:hAnsi="Times New Roman" w:cs="Times New Roman"/>
          <w:sz w:val="24"/>
          <w:szCs w:val="24"/>
        </w:rPr>
        <w:t>.</w:t>
      </w:r>
    </w:p>
    <w:p w:rsidR="00591206" w:rsidRPr="00017B3C" w:rsidRDefault="00C41526" w:rsidP="00C41526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>7</w:t>
      </w:r>
      <w:r w:rsidR="00727B0D" w:rsidRPr="00017B3C">
        <w:rPr>
          <w:rFonts w:ascii="Times New Roman" w:hAnsi="Times New Roman" w:cs="Times New Roman"/>
          <w:b/>
          <w:sz w:val="24"/>
          <w:szCs w:val="24"/>
        </w:rPr>
        <w:t>.</w:t>
      </w:r>
      <w:r w:rsidR="00986F7D" w:rsidRPr="00017B3C">
        <w:rPr>
          <w:rFonts w:ascii="Times New Roman" w:hAnsi="Times New Roman" w:cs="Times New Roman"/>
          <w:b/>
          <w:sz w:val="24"/>
          <w:szCs w:val="24"/>
        </w:rPr>
        <w:t>Отраслевые требования техники безопасности</w:t>
      </w:r>
    </w:p>
    <w:p w:rsidR="00986F7D" w:rsidRPr="00017B3C" w:rsidRDefault="00727B0D" w:rsidP="000B5F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Соблюдайте документацию и правила Здравоохранения принимающего региона/страны.</w:t>
      </w:r>
      <w:r w:rsidRPr="00017B3C">
        <w:rPr>
          <w:rFonts w:ascii="Times New Roman" w:hAnsi="Times New Roman" w:cs="Times New Roman"/>
          <w:sz w:val="24"/>
          <w:szCs w:val="24"/>
        </w:rPr>
        <w:br/>
      </w:r>
      <w:r w:rsidR="00986F7D" w:rsidRPr="00017B3C">
        <w:rPr>
          <w:rFonts w:ascii="Times New Roman" w:hAnsi="Times New Roman" w:cs="Times New Roman"/>
          <w:sz w:val="24"/>
          <w:szCs w:val="24"/>
        </w:rPr>
        <w:t>Также необходимо соблюдать следующие отраслевые требования техники безопасности:</w:t>
      </w:r>
    </w:p>
    <w:p w:rsidR="00986F7D" w:rsidRPr="00017B3C" w:rsidRDefault="00986F7D" w:rsidP="00527B84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Все участники должны быть одеты в белый поварской китель, длинные брюки из черной ткани или из ткани в мелкую клетку, специальную безопасную обувь и колпак. Видимые ювелирные украшения запрещены.</w:t>
      </w:r>
    </w:p>
    <w:p w:rsidR="00986F7D" w:rsidRPr="00017B3C" w:rsidRDefault="00986F7D" w:rsidP="00527B84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Униформа всех Экспертов состоит из длинных черных брюк, специальной обуви на плоской подошве, кителя и колпака . Количество ювелирных изделий должно быть минимальным.</w:t>
      </w:r>
    </w:p>
    <w:p w:rsidR="00986F7D" w:rsidRPr="00017B3C" w:rsidRDefault="00986F7D" w:rsidP="00527B84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Все участники должны до начала конкурса научиться обращению с имеющимся на площадке оборудованием.</w:t>
      </w:r>
    </w:p>
    <w:p w:rsidR="00591206" w:rsidRPr="00017B3C" w:rsidRDefault="00986F7D" w:rsidP="00527B84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Все участники должны знать об опасностях, связанных с работой в горячем цехе и требования </w:t>
      </w:r>
      <w:r w:rsidR="0025670B" w:rsidRPr="00017B3C">
        <w:rPr>
          <w:rFonts w:ascii="Times New Roman" w:hAnsi="Times New Roman" w:cs="Times New Roman"/>
          <w:sz w:val="24"/>
          <w:szCs w:val="24"/>
        </w:rPr>
        <w:t xml:space="preserve"> к безопасности кондитеров</w:t>
      </w:r>
    </w:p>
    <w:p w:rsidR="008A22C0" w:rsidRPr="00017B3C" w:rsidRDefault="008A22C0" w:rsidP="00591206">
      <w:pPr>
        <w:rPr>
          <w:rFonts w:ascii="Times New Roman" w:hAnsi="Times New Roman" w:cs="Times New Roman"/>
          <w:sz w:val="24"/>
          <w:szCs w:val="24"/>
        </w:rPr>
      </w:pPr>
    </w:p>
    <w:p w:rsidR="00591206" w:rsidRPr="00017B3C" w:rsidRDefault="008A22C0" w:rsidP="00C41526">
      <w:pPr>
        <w:ind w:left="36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>8</w:t>
      </w:r>
      <w:r w:rsidR="00986F7D" w:rsidRPr="00017B3C">
        <w:rPr>
          <w:rFonts w:ascii="Times New Roman" w:hAnsi="Times New Roman" w:cs="Times New Roman"/>
          <w:b/>
          <w:sz w:val="24"/>
          <w:szCs w:val="24"/>
        </w:rPr>
        <w:t>.</w:t>
      </w:r>
      <w:r w:rsidRPr="00017B3C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="00986F7D" w:rsidRPr="00017B3C">
        <w:rPr>
          <w:rFonts w:ascii="Times New Roman" w:hAnsi="Times New Roman" w:cs="Times New Roman"/>
          <w:b/>
          <w:sz w:val="24"/>
          <w:szCs w:val="24"/>
        </w:rPr>
        <w:t>атериалы и оборудование</w:t>
      </w:r>
    </w:p>
    <w:p w:rsidR="00591206" w:rsidRPr="00017B3C" w:rsidRDefault="008A22C0" w:rsidP="00591206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>8.1 И</w:t>
      </w:r>
      <w:r w:rsidR="00986F7D" w:rsidRPr="00017B3C">
        <w:rPr>
          <w:rFonts w:ascii="Times New Roman" w:hAnsi="Times New Roman" w:cs="Times New Roman"/>
          <w:b/>
          <w:sz w:val="24"/>
          <w:szCs w:val="24"/>
        </w:rPr>
        <w:t>нфраструктурный лист</w:t>
      </w:r>
    </w:p>
    <w:p w:rsidR="00986F7D" w:rsidRPr="00017B3C" w:rsidRDefault="00986F7D" w:rsidP="000B5F6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В Инфраструктурном листе перечислено все оборудование, материалы и устройства, которые предоставляет Организатор конкурса.</w:t>
      </w:r>
    </w:p>
    <w:p w:rsidR="00071F58" w:rsidRPr="00017B3C" w:rsidRDefault="00071F58" w:rsidP="000B5F6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С Инфраструктурным листом можно ознакомиться на веб-сайте организации: </w:t>
      </w:r>
      <w:hyperlink r:id="rId12" w:history="1">
        <w:r w:rsidR="009D6A49" w:rsidRPr="00017B3C">
          <w:rPr>
            <w:rStyle w:val="a8"/>
            <w:rFonts w:ascii="Times New Roman" w:hAnsi="Times New Roman" w:cs="Times New Roman"/>
            <w:sz w:val="24"/>
            <w:szCs w:val="24"/>
          </w:rPr>
          <w:t>http://www.worldskills.</w:t>
        </w:r>
        <w:r w:rsidR="009D6A49" w:rsidRPr="00017B3C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="009D6A49" w:rsidRPr="00017B3C">
          <w:rPr>
            <w:rStyle w:val="a8"/>
            <w:rFonts w:ascii="Times New Roman" w:hAnsi="Times New Roman" w:cs="Times New Roman"/>
            <w:sz w:val="24"/>
            <w:szCs w:val="24"/>
          </w:rPr>
          <w:t>/</w:t>
        </w:r>
        <w:r w:rsidR="009D6A49" w:rsidRPr="00017B3C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infrastructure</w:t>
        </w:r>
      </w:hyperlink>
    </w:p>
    <w:p w:rsidR="00071F58" w:rsidRPr="00017B3C" w:rsidRDefault="00071F58" w:rsidP="000B5F6A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В Инфраструктурном листе указаны наименования и количества, запрошенные Экспертами  для следующего конкурса. Организатор конкурса обновляет Инфраструктурный лист, указывая необходимое количество, тип, марку/модель предметов. Предметы, предоставляемые Организатором конкурса, указаны в отдельной колонке.</w:t>
      </w:r>
    </w:p>
    <w:p w:rsidR="00071F58" w:rsidRPr="00017B3C" w:rsidRDefault="00071F58" w:rsidP="000B5F6A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071F58" w:rsidRPr="00017B3C" w:rsidRDefault="00071F58" w:rsidP="000B5F6A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lastRenderedPageBreak/>
        <w:t>В ходе каждого конкурса, Эксперты  рассматривают и уточняют Инфраструктурный лист для подготовки к следующему конкурсу. Эксперты  дают Техническому директору рекомендации по расширению площадей или изменению списков оборудования.</w:t>
      </w:r>
    </w:p>
    <w:p w:rsidR="00071F58" w:rsidRPr="00017B3C" w:rsidRDefault="00071F58" w:rsidP="000B5F6A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071F58" w:rsidRPr="00017B3C" w:rsidRDefault="00071F58" w:rsidP="000B5F6A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В ходе каждого конкурса, технический </w:t>
      </w:r>
      <w:r w:rsidR="009D6A49" w:rsidRPr="00017B3C">
        <w:rPr>
          <w:rFonts w:ascii="Times New Roman" w:hAnsi="Times New Roman" w:cs="Times New Roman"/>
          <w:sz w:val="24"/>
          <w:szCs w:val="24"/>
        </w:rPr>
        <w:t>наблюдатель</w:t>
      </w:r>
      <w:r w:rsidRPr="00017B3C">
        <w:rPr>
          <w:rFonts w:ascii="Times New Roman" w:hAnsi="Times New Roman" w:cs="Times New Roman"/>
          <w:sz w:val="24"/>
          <w:szCs w:val="24"/>
        </w:rPr>
        <w:t xml:space="preserve">  должен следить, что из Инфраструктурного листа использовалось на </w:t>
      </w:r>
      <w:r w:rsidR="009D6A49" w:rsidRPr="00017B3C">
        <w:rPr>
          <w:rFonts w:ascii="Times New Roman" w:hAnsi="Times New Roman" w:cs="Times New Roman"/>
          <w:sz w:val="24"/>
          <w:szCs w:val="24"/>
        </w:rPr>
        <w:t>Конкурсе</w:t>
      </w:r>
      <w:r w:rsidRPr="00017B3C">
        <w:rPr>
          <w:rFonts w:ascii="Times New Roman" w:hAnsi="Times New Roman" w:cs="Times New Roman"/>
          <w:sz w:val="24"/>
          <w:szCs w:val="24"/>
        </w:rPr>
        <w:t>.</w:t>
      </w:r>
    </w:p>
    <w:p w:rsidR="00071F58" w:rsidRPr="00017B3C" w:rsidRDefault="00071F58" w:rsidP="000B5F6A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071F58" w:rsidRPr="00017B3C" w:rsidRDefault="00071F58" w:rsidP="000B5F6A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В Инфраструктурный лист не входят предметы, которые участники и/или Эксперты  могут приносить с собой, а также предметы, которые участникам приносить запрещается. Эти предметы перечислены ниже.</w:t>
      </w:r>
    </w:p>
    <w:p w:rsidR="00071F58" w:rsidRPr="00017B3C" w:rsidRDefault="00071F58" w:rsidP="000B5F6A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1206" w:rsidRPr="00017B3C" w:rsidRDefault="00C41526" w:rsidP="00591206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 xml:space="preserve">8.2 </w:t>
      </w:r>
      <w:r w:rsidR="00071F58" w:rsidRPr="00017B3C">
        <w:rPr>
          <w:rFonts w:ascii="Times New Roman" w:hAnsi="Times New Roman" w:cs="Times New Roman"/>
          <w:b/>
          <w:sz w:val="24"/>
          <w:szCs w:val="24"/>
        </w:rPr>
        <w:t>Материалы, оборудование и инструменты, которые участники имеют при себе в своем «ящике инструментов»</w:t>
      </w:r>
    </w:p>
    <w:p w:rsidR="00591206" w:rsidRPr="00017B3C" w:rsidRDefault="00591206" w:rsidP="00591206">
      <w:pPr>
        <w:ind w:left="360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Участники могут привести с собой следующие предметы для соревнования:</w:t>
      </w:r>
    </w:p>
    <w:p w:rsidR="00071F58" w:rsidRPr="00017B3C" w:rsidRDefault="00071F58" w:rsidP="00F60082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Небольшие инструменты и посуду (ножи, резаки и т.п.);</w:t>
      </w:r>
    </w:p>
    <w:p w:rsidR="00071F58" w:rsidRPr="00017B3C" w:rsidRDefault="00071F58" w:rsidP="00F60082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Пищевые красители: порошкообразные, пастообразные, жидкие, на основе какао-масла;</w:t>
      </w:r>
    </w:p>
    <w:p w:rsidR="00071F58" w:rsidRPr="00017B3C" w:rsidRDefault="00071F58" w:rsidP="00F60082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Пищевые порошковые красители или декоративные листья с металлическим блеском;</w:t>
      </w:r>
    </w:p>
    <w:p w:rsidR="00C85B54" w:rsidRPr="00017B3C" w:rsidRDefault="00C85B54" w:rsidP="00F60082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Разрешены два непортящихся ингредиента по выбору участника. Однако же, такие ингредиенты         должны быть заявлены участником в момент открытия инструментального ящика </w:t>
      </w:r>
    </w:p>
    <w:p w:rsidR="00C85B54" w:rsidRPr="00017B3C" w:rsidRDefault="00C85B54" w:rsidP="00F60082">
      <w:pPr>
        <w:pStyle w:val="a3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5B54" w:rsidRPr="00017B3C" w:rsidRDefault="00C85B54" w:rsidP="00F60082">
      <w:pPr>
        <w:pStyle w:val="a3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5B54" w:rsidRPr="00017B3C" w:rsidRDefault="00C41526" w:rsidP="00C85B54">
      <w:pPr>
        <w:pStyle w:val="a3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 xml:space="preserve">8.3 </w:t>
      </w:r>
      <w:r w:rsidR="00C85B54" w:rsidRPr="00017B3C">
        <w:rPr>
          <w:rFonts w:ascii="Times New Roman" w:hAnsi="Times New Roman" w:cs="Times New Roman"/>
          <w:b/>
          <w:sz w:val="24"/>
          <w:szCs w:val="24"/>
        </w:rPr>
        <w:t>Материалы, оборудование и инструменты, предоставляемые Экспертами</w:t>
      </w:r>
    </w:p>
    <w:p w:rsidR="00C85B54" w:rsidRPr="00017B3C" w:rsidRDefault="00C85B54" w:rsidP="00C85B54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Не используется.</w:t>
      </w:r>
    </w:p>
    <w:p w:rsidR="00C85B54" w:rsidRPr="00017B3C" w:rsidRDefault="00C41526" w:rsidP="00C85B54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 xml:space="preserve">8.4 </w:t>
      </w:r>
      <w:r w:rsidR="00C85B54" w:rsidRPr="00017B3C">
        <w:rPr>
          <w:rFonts w:ascii="Times New Roman" w:hAnsi="Times New Roman" w:cs="Times New Roman"/>
          <w:b/>
          <w:sz w:val="24"/>
          <w:szCs w:val="24"/>
        </w:rPr>
        <w:t>Материалы и оборудование, запрещенные на площадке</w:t>
      </w:r>
    </w:p>
    <w:p w:rsidR="00C85B54" w:rsidRPr="00017B3C" w:rsidRDefault="00C85B54" w:rsidP="00C85B54">
      <w:pPr>
        <w:ind w:left="360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Любые другие пищевые ингредиенты, не указанные в параграфах 8.1 и 8.2.</w:t>
      </w:r>
    </w:p>
    <w:p w:rsidR="00C85B54" w:rsidRPr="00017B3C" w:rsidRDefault="00C41526" w:rsidP="00C85B54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 xml:space="preserve">8.5 </w:t>
      </w:r>
      <w:r w:rsidR="00C85B54" w:rsidRPr="00017B3C">
        <w:rPr>
          <w:rFonts w:ascii="Times New Roman" w:hAnsi="Times New Roman" w:cs="Times New Roman"/>
          <w:b/>
          <w:sz w:val="24"/>
          <w:szCs w:val="24"/>
        </w:rPr>
        <w:t>Предлагаемая схема мастерской и рабочего места</w:t>
      </w:r>
    </w:p>
    <w:p w:rsidR="00C85B54" w:rsidRPr="00017B3C" w:rsidRDefault="00C85B54" w:rsidP="000B5F6A">
      <w:pPr>
        <w:spacing w:after="0" w:line="240" w:lineRule="auto"/>
        <w:ind w:left="357"/>
        <w:jc w:val="both"/>
        <w:rPr>
          <w:rStyle w:val="af0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Со схемой площадки, с оборудованными рабочими местами можно ознакомиться на веб-сайте: </w:t>
      </w:r>
      <w:r w:rsidRPr="00017B3C">
        <w:rPr>
          <w:rStyle w:val="af0"/>
        </w:rPr>
        <w:t>w</w:t>
      </w:r>
      <w:r w:rsidR="009D6A49" w:rsidRPr="00017B3C">
        <w:rPr>
          <w:rStyle w:val="af0"/>
        </w:rPr>
        <w:t>ww.w</w:t>
      </w:r>
      <w:r w:rsidRPr="00017B3C">
        <w:rPr>
          <w:rStyle w:val="af0"/>
        </w:rPr>
        <w:t>orldskills</w:t>
      </w:r>
      <w:r w:rsidR="009D6A49" w:rsidRPr="00017B3C">
        <w:rPr>
          <w:rStyle w:val="af0"/>
        </w:rPr>
        <w:t>.</w:t>
      </w:r>
      <w:r w:rsidRPr="00017B3C">
        <w:rPr>
          <w:rStyle w:val="af0"/>
        </w:rPr>
        <w:t>org/</w:t>
      </w:r>
      <w:r w:rsidR="00F31A98" w:rsidRPr="00017B3C">
        <w:rPr>
          <w:rStyle w:val="af0"/>
        </w:rPr>
        <w:t>sitelayout</w:t>
      </w:r>
      <w:r w:rsidRPr="00017B3C">
        <w:rPr>
          <w:rStyle w:val="af0"/>
        </w:rPr>
        <w:t xml:space="preserve">/ </w:t>
      </w:r>
    </w:p>
    <w:p w:rsidR="00C85B54" w:rsidRPr="00017B3C" w:rsidRDefault="00C85B54" w:rsidP="000B5F6A">
      <w:pPr>
        <w:spacing w:after="0" w:line="240" w:lineRule="auto"/>
        <w:ind w:left="357"/>
        <w:jc w:val="both"/>
        <w:rPr>
          <w:rStyle w:val="ae"/>
          <w:sz w:val="24"/>
          <w:szCs w:val="24"/>
        </w:rPr>
      </w:pPr>
    </w:p>
    <w:p w:rsidR="002812D6" w:rsidRPr="00017B3C" w:rsidRDefault="002812D6" w:rsidP="000B5F6A">
      <w:pPr>
        <w:tabs>
          <w:tab w:val="left" w:pos="6499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017B3C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F866AA" w:rsidRPr="00017B3C">
        <w:rPr>
          <w:rFonts w:ascii="Times New Roman" w:hAnsi="Times New Roman" w:cs="Times New Roman"/>
          <w:b/>
          <w:sz w:val="24"/>
          <w:szCs w:val="24"/>
        </w:rPr>
        <w:t>Представление компетенции посетителям и журналистам</w:t>
      </w:r>
    </w:p>
    <w:p w:rsidR="00F866AA" w:rsidRPr="00017B3C" w:rsidRDefault="00F866AA" w:rsidP="000B5F6A">
      <w:pPr>
        <w:tabs>
          <w:tab w:val="left" w:pos="6499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Ниже приводится список возможных способов максимального вовлечения посетителей и журналистов в процесс:</w:t>
      </w:r>
    </w:p>
    <w:p w:rsidR="00F866AA" w:rsidRPr="00017B3C" w:rsidRDefault="00F866AA" w:rsidP="00527B84">
      <w:pPr>
        <w:pStyle w:val="a3"/>
        <w:numPr>
          <w:ilvl w:val="0"/>
          <w:numId w:val="34"/>
        </w:numPr>
        <w:tabs>
          <w:tab w:val="left" w:pos="649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Предложение попробовать себя в профессии;</w:t>
      </w:r>
    </w:p>
    <w:p w:rsidR="00F866AA" w:rsidRPr="00017B3C" w:rsidRDefault="00F866AA" w:rsidP="00527B84">
      <w:pPr>
        <w:pStyle w:val="a3"/>
        <w:numPr>
          <w:ilvl w:val="0"/>
          <w:numId w:val="34"/>
        </w:numPr>
        <w:tabs>
          <w:tab w:val="left" w:pos="649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Демонстрационные экраны;</w:t>
      </w:r>
    </w:p>
    <w:p w:rsidR="00F866AA" w:rsidRPr="00017B3C" w:rsidRDefault="00F866AA" w:rsidP="00527B84">
      <w:pPr>
        <w:pStyle w:val="a3"/>
        <w:numPr>
          <w:ilvl w:val="0"/>
          <w:numId w:val="34"/>
        </w:numPr>
        <w:tabs>
          <w:tab w:val="left" w:pos="649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Описания конкурсных заданий;</w:t>
      </w:r>
    </w:p>
    <w:p w:rsidR="00F866AA" w:rsidRPr="00017B3C" w:rsidRDefault="00F866AA" w:rsidP="00527B84">
      <w:pPr>
        <w:pStyle w:val="a3"/>
        <w:numPr>
          <w:ilvl w:val="0"/>
          <w:numId w:val="34"/>
        </w:numPr>
        <w:tabs>
          <w:tab w:val="left" w:pos="649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Информация об участниках («профили» участников);</w:t>
      </w:r>
    </w:p>
    <w:p w:rsidR="00F866AA" w:rsidRPr="00017B3C" w:rsidRDefault="00F866AA" w:rsidP="00527B84">
      <w:pPr>
        <w:pStyle w:val="a3"/>
        <w:numPr>
          <w:ilvl w:val="0"/>
          <w:numId w:val="34"/>
        </w:numPr>
        <w:tabs>
          <w:tab w:val="left" w:pos="649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Карьерные перспективы: путешествия по миру, это отдельная возможность, т.к в мире мало хороших кондитеров. Возможность, представленная в отелях, ресторанах, школах фабриках, собственном бизнесе, должны быть показаны на конкурсе.</w:t>
      </w:r>
    </w:p>
    <w:p w:rsidR="00F866AA" w:rsidRPr="00017B3C" w:rsidRDefault="00F866AA" w:rsidP="00527B84">
      <w:pPr>
        <w:pStyle w:val="a3"/>
        <w:numPr>
          <w:ilvl w:val="0"/>
          <w:numId w:val="34"/>
        </w:numPr>
        <w:tabs>
          <w:tab w:val="left" w:pos="649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Ежедневное освещение хода конкурса</w:t>
      </w:r>
      <w:r w:rsidR="00F31A98" w:rsidRPr="00017B3C">
        <w:rPr>
          <w:rFonts w:ascii="Times New Roman" w:hAnsi="Times New Roman" w:cs="Times New Roman"/>
          <w:sz w:val="24"/>
          <w:szCs w:val="24"/>
        </w:rPr>
        <w:t>:</w:t>
      </w:r>
      <w:r w:rsidRPr="00017B3C">
        <w:rPr>
          <w:rFonts w:ascii="Times New Roman" w:hAnsi="Times New Roman" w:cs="Times New Roman"/>
          <w:sz w:val="24"/>
          <w:szCs w:val="24"/>
        </w:rPr>
        <w:t xml:space="preserve"> отчёт статуса участника не одобряется в этой зоне умений.</w:t>
      </w:r>
    </w:p>
    <w:p w:rsidR="00F31A98" w:rsidRPr="00017B3C" w:rsidRDefault="00F31A98" w:rsidP="000B5F6A">
      <w:pPr>
        <w:pStyle w:val="a3"/>
        <w:tabs>
          <w:tab w:val="left" w:pos="6499"/>
        </w:tabs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</w:p>
    <w:p w:rsidR="00F866AA" w:rsidRPr="00017B3C" w:rsidRDefault="00F866AA" w:rsidP="000B5F6A">
      <w:pPr>
        <w:tabs>
          <w:tab w:val="left" w:pos="6499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96660" w:rsidRDefault="00496660" w:rsidP="000B5F6A">
      <w:pPr>
        <w:tabs>
          <w:tab w:val="left" w:pos="6499"/>
        </w:tabs>
        <w:ind w:left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31A98" w:rsidRPr="00017B3C" w:rsidRDefault="00F31A98" w:rsidP="000B5F6A">
      <w:pPr>
        <w:tabs>
          <w:tab w:val="left" w:pos="6499"/>
        </w:tabs>
        <w:ind w:left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17B3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10.Условия поддерживания процесса   </w:t>
      </w:r>
    </w:p>
    <w:p w:rsidR="004745B4" w:rsidRPr="00017B3C" w:rsidRDefault="00F31A98" w:rsidP="001C1604">
      <w:pPr>
        <w:tabs>
          <w:tab w:val="left" w:pos="6499"/>
        </w:tabs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Чт</w:t>
      </w:r>
      <w:r w:rsidR="00F866AA" w:rsidRPr="00017B3C">
        <w:rPr>
          <w:rFonts w:ascii="Times New Roman" w:hAnsi="Times New Roman" w:cs="Times New Roman"/>
          <w:sz w:val="24"/>
          <w:szCs w:val="24"/>
        </w:rPr>
        <w:t xml:space="preserve">обы </w:t>
      </w:r>
      <w:r w:rsidR="009F0468" w:rsidRPr="00017B3C">
        <w:rPr>
          <w:rFonts w:ascii="Times New Roman" w:hAnsi="Times New Roman" w:cs="Times New Roman"/>
          <w:sz w:val="24"/>
          <w:szCs w:val="24"/>
        </w:rPr>
        <w:t xml:space="preserve">можно было проводить </w:t>
      </w:r>
      <w:r w:rsidR="00F866AA" w:rsidRPr="00017B3C">
        <w:rPr>
          <w:rFonts w:ascii="Times New Roman" w:hAnsi="Times New Roman" w:cs="Times New Roman"/>
          <w:sz w:val="24"/>
          <w:szCs w:val="24"/>
        </w:rPr>
        <w:t xml:space="preserve">соревнования </w:t>
      </w:r>
      <w:r w:rsidR="009F0468" w:rsidRPr="00017B3C">
        <w:rPr>
          <w:rFonts w:ascii="Times New Roman" w:hAnsi="Times New Roman" w:cs="Times New Roman"/>
          <w:sz w:val="24"/>
          <w:szCs w:val="24"/>
        </w:rPr>
        <w:t xml:space="preserve">из года в год участники должны </w:t>
      </w:r>
      <w:r w:rsidR="0025670B" w:rsidRPr="00017B3C">
        <w:rPr>
          <w:rFonts w:ascii="Times New Roman" w:hAnsi="Times New Roman" w:cs="Times New Roman"/>
          <w:sz w:val="24"/>
          <w:szCs w:val="24"/>
        </w:rPr>
        <w:t xml:space="preserve"> следовать </w:t>
      </w:r>
      <w:r w:rsidR="007C38EC" w:rsidRPr="00017B3C">
        <w:rPr>
          <w:rFonts w:ascii="Times New Roman" w:hAnsi="Times New Roman" w:cs="Times New Roman"/>
          <w:sz w:val="24"/>
          <w:szCs w:val="24"/>
        </w:rPr>
        <w:t>следующи</w:t>
      </w:r>
      <w:r w:rsidR="0025670B" w:rsidRPr="00017B3C">
        <w:rPr>
          <w:rFonts w:ascii="Times New Roman" w:hAnsi="Times New Roman" w:cs="Times New Roman"/>
          <w:sz w:val="24"/>
          <w:szCs w:val="24"/>
        </w:rPr>
        <w:t>мправилам</w:t>
      </w:r>
      <w:r w:rsidR="007C38EC" w:rsidRPr="00017B3C">
        <w:rPr>
          <w:rFonts w:ascii="Times New Roman" w:hAnsi="Times New Roman" w:cs="Times New Roman"/>
          <w:sz w:val="24"/>
          <w:szCs w:val="24"/>
        </w:rPr>
        <w:t xml:space="preserve"> в течение всего процесса</w:t>
      </w:r>
      <w:r w:rsidR="009F0468" w:rsidRPr="00017B3C">
        <w:rPr>
          <w:rFonts w:ascii="Times New Roman" w:hAnsi="Times New Roman" w:cs="Times New Roman"/>
          <w:sz w:val="24"/>
          <w:szCs w:val="24"/>
        </w:rPr>
        <w:t>:</w:t>
      </w:r>
    </w:p>
    <w:p w:rsidR="007C38EC" w:rsidRPr="00017B3C" w:rsidRDefault="00C502A2" w:rsidP="001C1604">
      <w:pPr>
        <w:pStyle w:val="a3"/>
        <w:numPr>
          <w:ilvl w:val="0"/>
          <w:numId w:val="17"/>
        </w:numPr>
        <w:tabs>
          <w:tab w:val="left" w:pos="649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Перераба</w:t>
      </w:r>
      <w:r w:rsidR="007C38EC" w:rsidRPr="00017B3C">
        <w:rPr>
          <w:rFonts w:ascii="Times New Roman" w:hAnsi="Times New Roman" w:cs="Times New Roman"/>
          <w:sz w:val="24"/>
          <w:szCs w:val="24"/>
        </w:rPr>
        <w:t>т</w:t>
      </w:r>
      <w:r w:rsidRPr="00017B3C">
        <w:rPr>
          <w:rFonts w:ascii="Times New Roman" w:hAnsi="Times New Roman" w:cs="Times New Roman"/>
          <w:sz w:val="24"/>
          <w:szCs w:val="24"/>
        </w:rPr>
        <w:t>ывать  отходы</w:t>
      </w:r>
      <w:r w:rsidR="009F0468" w:rsidRPr="00017B3C">
        <w:rPr>
          <w:rFonts w:ascii="Times New Roman" w:hAnsi="Times New Roman" w:cs="Times New Roman"/>
          <w:sz w:val="24"/>
          <w:szCs w:val="24"/>
        </w:rPr>
        <w:t xml:space="preserve"> (должны думать об экологичности процесса)</w:t>
      </w:r>
    </w:p>
    <w:p w:rsidR="007C38EC" w:rsidRPr="00017B3C" w:rsidRDefault="009F0468" w:rsidP="001C1604">
      <w:pPr>
        <w:pStyle w:val="a3"/>
        <w:numPr>
          <w:ilvl w:val="0"/>
          <w:numId w:val="17"/>
        </w:numPr>
        <w:tabs>
          <w:tab w:val="left" w:pos="649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Использова</w:t>
      </w:r>
      <w:r w:rsidR="00C502A2" w:rsidRPr="00017B3C">
        <w:rPr>
          <w:rFonts w:ascii="Times New Roman" w:hAnsi="Times New Roman" w:cs="Times New Roman"/>
          <w:sz w:val="24"/>
          <w:szCs w:val="24"/>
        </w:rPr>
        <w:t>ть</w:t>
      </w:r>
      <w:r w:rsidRPr="00017B3C">
        <w:rPr>
          <w:rFonts w:ascii="Times New Roman" w:hAnsi="Times New Roman" w:cs="Times New Roman"/>
          <w:sz w:val="24"/>
          <w:szCs w:val="24"/>
        </w:rPr>
        <w:t xml:space="preserve"> экологически чисты</w:t>
      </w:r>
      <w:r w:rsidR="00C502A2" w:rsidRPr="00017B3C">
        <w:rPr>
          <w:rFonts w:ascii="Times New Roman" w:hAnsi="Times New Roman" w:cs="Times New Roman"/>
          <w:sz w:val="24"/>
          <w:szCs w:val="24"/>
        </w:rPr>
        <w:t>е</w:t>
      </w:r>
      <w:r w:rsidRPr="00017B3C">
        <w:rPr>
          <w:rFonts w:ascii="Times New Roman" w:hAnsi="Times New Roman" w:cs="Times New Roman"/>
          <w:sz w:val="24"/>
          <w:szCs w:val="24"/>
        </w:rPr>
        <w:t xml:space="preserve"> материал</w:t>
      </w:r>
      <w:r w:rsidR="00C502A2" w:rsidRPr="00017B3C">
        <w:rPr>
          <w:rFonts w:ascii="Times New Roman" w:hAnsi="Times New Roman" w:cs="Times New Roman"/>
          <w:sz w:val="24"/>
          <w:szCs w:val="24"/>
        </w:rPr>
        <w:t>ы</w:t>
      </w:r>
      <w:r w:rsidRPr="00017B3C">
        <w:rPr>
          <w:rFonts w:ascii="Times New Roman" w:hAnsi="Times New Roman" w:cs="Times New Roman"/>
          <w:sz w:val="24"/>
          <w:szCs w:val="24"/>
        </w:rPr>
        <w:t xml:space="preserve"> (сырь</w:t>
      </w:r>
      <w:r w:rsidR="00C502A2" w:rsidRPr="00017B3C">
        <w:rPr>
          <w:rFonts w:ascii="Times New Roman" w:hAnsi="Times New Roman" w:cs="Times New Roman"/>
          <w:sz w:val="24"/>
          <w:szCs w:val="24"/>
        </w:rPr>
        <w:t>е</w:t>
      </w:r>
      <w:r w:rsidRPr="00017B3C">
        <w:rPr>
          <w:rFonts w:ascii="Times New Roman" w:hAnsi="Times New Roman" w:cs="Times New Roman"/>
          <w:sz w:val="24"/>
          <w:szCs w:val="24"/>
        </w:rPr>
        <w:t>)</w:t>
      </w:r>
      <w:r w:rsidR="007C38EC" w:rsidRPr="00017B3C">
        <w:rPr>
          <w:rFonts w:ascii="Times New Roman" w:hAnsi="Times New Roman" w:cs="Times New Roman"/>
          <w:sz w:val="24"/>
          <w:szCs w:val="24"/>
        </w:rPr>
        <w:t>.</w:t>
      </w:r>
    </w:p>
    <w:p w:rsidR="009F0468" w:rsidRPr="00017B3C" w:rsidRDefault="009F0468" w:rsidP="001C1604">
      <w:pPr>
        <w:pStyle w:val="a3"/>
        <w:numPr>
          <w:ilvl w:val="0"/>
          <w:numId w:val="17"/>
        </w:numPr>
        <w:tabs>
          <w:tab w:val="left" w:pos="649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Остатки сырья или полуфабрикатов, после выполнения Конкурсного задания использовать в дальнейшей работе</w:t>
      </w:r>
    </w:p>
    <w:p w:rsidR="007C38EC" w:rsidRPr="00017B3C" w:rsidRDefault="009F0468" w:rsidP="001C1604">
      <w:pPr>
        <w:pStyle w:val="a3"/>
        <w:numPr>
          <w:ilvl w:val="0"/>
          <w:numId w:val="17"/>
        </w:numPr>
        <w:tabs>
          <w:tab w:val="left" w:pos="649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Заявка должна соответствовать Инфраструктурному листу, разработанному экспертами.</w:t>
      </w:r>
    </w:p>
    <w:p w:rsidR="007C38EC" w:rsidRPr="00017B3C" w:rsidRDefault="007C38EC" w:rsidP="001C1604">
      <w:pPr>
        <w:pStyle w:val="a3"/>
        <w:numPr>
          <w:ilvl w:val="0"/>
          <w:numId w:val="17"/>
        </w:numPr>
        <w:tabs>
          <w:tab w:val="left" w:pos="649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Ингредиенты должны быть заказаны за четыре недели до начала конкурса.</w:t>
      </w:r>
    </w:p>
    <w:p w:rsidR="007C38EC" w:rsidRPr="00017B3C" w:rsidRDefault="009F0468" w:rsidP="001C1604">
      <w:pPr>
        <w:pStyle w:val="a3"/>
        <w:numPr>
          <w:ilvl w:val="0"/>
          <w:numId w:val="17"/>
        </w:numPr>
        <w:tabs>
          <w:tab w:val="left" w:pos="649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Список оборудования должен быть уточнен </w:t>
      </w:r>
      <w:r w:rsidR="007C38EC" w:rsidRPr="00017B3C">
        <w:rPr>
          <w:rFonts w:ascii="Times New Roman" w:hAnsi="Times New Roman" w:cs="Times New Roman"/>
          <w:sz w:val="24"/>
          <w:szCs w:val="24"/>
        </w:rPr>
        <w:t>за 4 недели до</w:t>
      </w:r>
      <w:r w:rsidRPr="00017B3C">
        <w:rPr>
          <w:rFonts w:ascii="Times New Roman" w:hAnsi="Times New Roman" w:cs="Times New Roman"/>
          <w:sz w:val="24"/>
          <w:szCs w:val="24"/>
        </w:rPr>
        <w:t xml:space="preserve"> начала</w:t>
      </w:r>
      <w:r w:rsidR="007C38EC" w:rsidRPr="00017B3C">
        <w:rPr>
          <w:rFonts w:ascii="Times New Roman" w:hAnsi="Times New Roman" w:cs="Times New Roman"/>
          <w:sz w:val="24"/>
          <w:szCs w:val="24"/>
        </w:rPr>
        <w:t xml:space="preserve"> конкурса</w:t>
      </w:r>
      <w:r w:rsidR="00C41526" w:rsidRPr="00017B3C">
        <w:rPr>
          <w:rFonts w:ascii="Times New Roman" w:hAnsi="Times New Roman" w:cs="Times New Roman"/>
          <w:sz w:val="24"/>
          <w:szCs w:val="24"/>
        </w:rPr>
        <w:t>.</w:t>
      </w:r>
    </w:p>
    <w:p w:rsidR="00C41526" w:rsidRPr="00017B3C" w:rsidRDefault="00C41526" w:rsidP="001C1604">
      <w:pPr>
        <w:pStyle w:val="a3"/>
        <w:numPr>
          <w:ilvl w:val="0"/>
          <w:numId w:val="17"/>
        </w:numPr>
        <w:tabs>
          <w:tab w:val="left" w:pos="649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Беречь</w:t>
      </w:r>
      <w:r w:rsidR="009F0468" w:rsidRPr="00017B3C">
        <w:rPr>
          <w:rFonts w:ascii="Times New Roman" w:hAnsi="Times New Roman" w:cs="Times New Roman"/>
          <w:sz w:val="24"/>
          <w:szCs w:val="24"/>
        </w:rPr>
        <w:t xml:space="preserve"> эл/</w:t>
      </w:r>
      <w:r w:rsidRPr="00017B3C">
        <w:rPr>
          <w:rFonts w:ascii="Times New Roman" w:hAnsi="Times New Roman" w:cs="Times New Roman"/>
          <w:sz w:val="24"/>
          <w:szCs w:val="24"/>
        </w:rPr>
        <w:t xml:space="preserve"> энергию, выключая неиспользуемое оборудование.</w:t>
      </w:r>
    </w:p>
    <w:p w:rsidR="00C41526" w:rsidRPr="00017B3C" w:rsidRDefault="00C502A2" w:rsidP="001C1604">
      <w:pPr>
        <w:pStyle w:val="a3"/>
        <w:numPr>
          <w:ilvl w:val="0"/>
          <w:numId w:val="17"/>
        </w:numPr>
        <w:tabs>
          <w:tab w:val="left" w:pos="649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>Условия конкурса могут быть использованы каждым участником для проведения соревнований</w:t>
      </w:r>
      <w:r w:rsidR="00C41526" w:rsidRPr="00017B3C">
        <w:rPr>
          <w:rFonts w:ascii="Times New Roman" w:hAnsi="Times New Roman" w:cs="Times New Roman"/>
          <w:sz w:val="24"/>
          <w:szCs w:val="24"/>
        </w:rPr>
        <w:t>.</w:t>
      </w:r>
    </w:p>
    <w:p w:rsidR="00C41526" w:rsidRPr="00017B3C" w:rsidRDefault="00C502A2" w:rsidP="001C1604">
      <w:pPr>
        <w:pStyle w:val="a3"/>
        <w:numPr>
          <w:ilvl w:val="0"/>
          <w:numId w:val="17"/>
        </w:numPr>
        <w:tabs>
          <w:tab w:val="left" w:pos="649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17B3C">
        <w:rPr>
          <w:rFonts w:ascii="Times New Roman" w:hAnsi="Times New Roman" w:cs="Times New Roman"/>
          <w:sz w:val="24"/>
          <w:szCs w:val="24"/>
        </w:rPr>
        <w:t xml:space="preserve">Для оценки результатов пользуйтесь таблицей « </w:t>
      </w:r>
      <w:r w:rsidRPr="00017B3C">
        <w:rPr>
          <w:rFonts w:ascii="Times New Roman" w:hAnsi="Times New Roman" w:cs="Times New Roman"/>
          <w:sz w:val="24"/>
          <w:szCs w:val="24"/>
          <w:lang w:val="en-US"/>
        </w:rPr>
        <w:t>tablefromCIS</w:t>
      </w:r>
      <w:r w:rsidRPr="00017B3C">
        <w:rPr>
          <w:rFonts w:ascii="Times New Roman" w:hAnsi="Times New Roman" w:cs="Times New Roman"/>
          <w:sz w:val="24"/>
          <w:szCs w:val="24"/>
        </w:rPr>
        <w:t>»</w:t>
      </w:r>
      <w:r w:rsidR="00C41526" w:rsidRPr="00017B3C">
        <w:rPr>
          <w:rFonts w:ascii="Times New Roman" w:hAnsi="Times New Roman" w:cs="Times New Roman"/>
          <w:sz w:val="24"/>
          <w:szCs w:val="24"/>
        </w:rPr>
        <w:t>.</w:t>
      </w:r>
    </w:p>
    <w:p w:rsidR="002812D6" w:rsidRPr="00017B3C" w:rsidRDefault="002812D6" w:rsidP="001C1604">
      <w:pPr>
        <w:tabs>
          <w:tab w:val="left" w:pos="649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812D6" w:rsidRPr="00017B3C" w:rsidRDefault="002812D6" w:rsidP="001C1604">
      <w:pPr>
        <w:tabs>
          <w:tab w:val="left" w:pos="6499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812D6" w:rsidRPr="00017B3C" w:rsidSect="0083770E">
      <w:pgSz w:w="11906" w:h="16838"/>
      <w:pgMar w:top="720" w:right="720" w:bottom="720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439" w:rsidRDefault="001C4439" w:rsidP="00075143">
      <w:pPr>
        <w:spacing w:after="0" w:line="240" w:lineRule="auto"/>
      </w:pPr>
      <w:r>
        <w:separator/>
      </w:r>
    </w:p>
  </w:endnote>
  <w:endnote w:type="continuationSeparator" w:id="1">
    <w:p w:rsidR="001C4439" w:rsidRDefault="001C4439" w:rsidP="00075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439" w:rsidRDefault="001C4439" w:rsidP="00075143">
      <w:pPr>
        <w:spacing w:after="0" w:line="240" w:lineRule="auto"/>
      </w:pPr>
      <w:r>
        <w:separator/>
      </w:r>
    </w:p>
  </w:footnote>
  <w:footnote w:type="continuationSeparator" w:id="1">
    <w:p w:rsidR="001C4439" w:rsidRDefault="001C4439" w:rsidP="000751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F7FB6"/>
    <w:multiLevelType w:val="hybridMultilevel"/>
    <w:tmpl w:val="2F346682"/>
    <w:lvl w:ilvl="0" w:tplc="04190001">
      <w:start w:val="1"/>
      <w:numFmt w:val="bullet"/>
      <w:lvlText w:val=""/>
      <w:lvlJc w:val="left"/>
      <w:pPr>
        <w:ind w:left="6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1" w:hanging="360"/>
      </w:pPr>
      <w:rPr>
        <w:rFonts w:ascii="Wingdings" w:hAnsi="Wingdings" w:hint="default"/>
      </w:rPr>
    </w:lvl>
  </w:abstractNum>
  <w:abstractNum w:abstractNumId="1">
    <w:nsid w:val="0AC26300"/>
    <w:multiLevelType w:val="hybridMultilevel"/>
    <w:tmpl w:val="02F6DD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1BD41C9"/>
    <w:multiLevelType w:val="hybridMultilevel"/>
    <w:tmpl w:val="1DE41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85025"/>
    <w:multiLevelType w:val="hybridMultilevel"/>
    <w:tmpl w:val="B3D20EC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4497997"/>
    <w:multiLevelType w:val="hybridMultilevel"/>
    <w:tmpl w:val="E4A89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224FC5"/>
    <w:multiLevelType w:val="hybridMultilevel"/>
    <w:tmpl w:val="FD0A0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D34C83"/>
    <w:multiLevelType w:val="hybridMultilevel"/>
    <w:tmpl w:val="0D2E22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65437C"/>
    <w:multiLevelType w:val="hybridMultilevel"/>
    <w:tmpl w:val="50B6D37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EB53821"/>
    <w:multiLevelType w:val="hybridMultilevel"/>
    <w:tmpl w:val="E5442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E16C0"/>
    <w:multiLevelType w:val="hybridMultilevel"/>
    <w:tmpl w:val="096010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32D3A34"/>
    <w:multiLevelType w:val="hybridMultilevel"/>
    <w:tmpl w:val="27124EAC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37A308B"/>
    <w:multiLevelType w:val="hybridMultilevel"/>
    <w:tmpl w:val="0D50F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2B1518"/>
    <w:multiLevelType w:val="hybridMultilevel"/>
    <w:tmpl w:val="70667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6DCEB72">
      <w:numFmt w:val="bullet"/>
      <w:lvlText w:val="·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407066"/>
    <w:multiLevelType w:val="hybridMultilevel"/>
    <w:tmpl w:val="BD4A4F3E"/>
    <w:lvl w:ilvl="0" w:tplc="041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4">
    <w:nsid w:val="2FA20887"/>
    <w:multiLevelType w:val="hybridMultilevel"/>
    <w:tmpl w:val="CC1C0D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2743683"/>
    <w:multiLevelType w:val="hybridMultilevel"/>
    <w:tmpl w:val="EF30B8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4F142CB"/>
    <w:multiLevelType w:val="hybridMultilevel"/>
    <w:tmpl w:val="5F64FE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111B61"/>
    <w:multiLevelType w:val="hybridMultilevel"/>
    <w:tmpl w:val="F8987B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DC2774E"/>
    <w:multiLevelType w:val="hybridMultilevel"/>
    <w:tmpl w:val="68423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1517D9"/>
    <w:multiLevelType w:val="hybridMultilevel"/>
    <w:tmpl w:val="25D81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F918BD"/>
    <w:multiLevelType w:val="multilevel"/>
    <w:tmpl w:val="3EE8B6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49975AF2"/>
    <w:multiLevelType w:val="hybridMultilevel"/>
    <w:tmpl w:val="9E0E2540"/>
    <w:lvl w:ilvl="0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2">
    <w:nsid w:val="499D5423"/>
    <w:multiLevelType w:val="hybridMultilevel"/>
    <w:tmpl w:val="702EE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1166B7"/>
    <w:multiLevelType w:val="hybridMultilevel"/>
    <w:tmpl w:val="18CEF080"/>
    <w:lvl w:ilvl="0" w:tplc="041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4">
    <w:nsid w:val="4D7B21B1"/>
    <w:multiLevelType w:val="hybridMultilevel"/>
    <w:tmpl w:val="56BE4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0C5544"/>
    <w:multiLevelType w:val="hybridMultilevel"/>
    <w:tmpl w:val="CC8216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1852467"/>
    <w:multiLevelType w:val="hybridMultilevel"/>
    <w:tmpl w:val="7576CD66"/>
    <w:lvl w:ilvl="0" w:tplc="041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7">
    <w:nsid w:val="53187739"/>
    <w:multiLevelType w:val="hybridMultilevel"/>
    <w:tmpl w:val="3F446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D95029"/>
    <w:multiLevelType w:val="hybridMultilevel"/>
    <w:tmpl w:val="B36A6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EE33CE"/>
    <w:multiLevelType w:val="hybridMultilevel"/>
    <w:tmpl w:val="90766BA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>
    <w:nsid w:val="5B533AC7"/>
    <w:multiLevelType w:val="hybridMultilevel"/>
    <w:tmpl w:val="2E70C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A3439C"/>
    <w:multiLevelType w:val="hybridMultilevel"/>
    <w:tmpl w:val="E7AC5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946AAB"/>
    <w:multiLevelType w:val="hybridMultilevel"/>
    <w:tmpl w:val="4CC0B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FA0BB3"/>
    <w:multiLevelType w:val="hybridMultilevel"/>
    <w:tmpl w:val="FC02A0C0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>
    <w:nsid w:val="64CA6D15"/>
    <w:multiLevelType w:val="hybridMultilevel"/>
    <w:tmpl w:val="F7FC3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227B00"/>
    <w:multiLevelType w:val="hybridMultilevel"/>
    <w:tmpl w:val="F6FAA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8A16A2"/>
    <w:multiLevelType w:val="hybridMultilevel"/>
    <w:tmpl w:val="ED626A90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>
    <w:nsid w:val="6ABC0994"/>
    <w:multiLevelType w:val="hybridMultilevel"/>
    <w:tmpl w:val="45FC43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4441E24"/>
    <w:multiLevelType w:val="hybridMultilevel"/>
    <w:tmpl w:val="2424D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C31DD4"/>
    <w:multiLevelType w:val="hybridMultilevel"/>
    <w:tmpl w:val="3E9688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E6355B"/>
    <w:multiLevelType w:val="hybridMultilevel"/>
    <w:tmpl w:val="3C747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B05186"/>
    <w:multiLevelType w:val="hybridMultilevel"/>
    <w:tmpl w:val="96FE171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28"/>
  </w:num>
  <w:num w:numId="4">
    <w:abstractNumId w:val="17"/>
  </w:num>
  <w:num w:numId="5">
    <w:abstractNumId w:val="16"/>
  </w:num>
  <w:num w:numId="6">
    <w:abstractNumId w:val="25"/>
  </w:num>
  <w:num w:numId="7">
    <w:abstractNumId w:val="14"/>
  </w:num>
  <w:num w:numId="8">
    <w:abstractNumId w:val="34"/>
  </w:num>
  <w:num w:numId="9">
    <w:abstractNumId w:val="32"/>
  </w:num>
  <w:num w:numId="10">
    <w:abstractNumId w:val="11"/>
  </w:num>
  <w:num w:numId="11">
    <w:abstractNumId w:val="40"/>
  </w:num>
  <w:num w:numId="12">
    <w:abstractNumId w:val="24"/>
  </w:num>
  <w:num w:numId="13">
    <w:abstractNumId w:val="0"/>
  </w:num>
  <w:num w:numId="14">
    <w:abstractNumId w:val="35"/>
  </w:num>
  <w:num w:numId="15">
    <w:abstractNumId w:val="18"/>
  </w:num>
  <w:num w:numId="16">
    <w:abstractNumId w:val="1"/>
  </w:num>
  <w:num w:numId="17">
    <w:abstractNumId w:val="7"/>
  </w:num>
  <w:num w:numId="18">
    <w:abstractNumId w:val="29"/>
  </w:num>
  <w:num w:numId="19">
    <w:abstractNumId w:val="39"/>
  </w:num>
  <w:num w:numId="20">
    <w:abstractNumId w:val="2"/>
  </w:num>
  <w:num w:numId="21">
    <w:abstractNumId w:val="4"/>
  </w:num>
  <w:num w:numId="22">
    <w:abstractNumId w:val="38"/>
  </w:num>
  <w:num w:numId="23">
    <w:abstractNumId w:val="37"/>
  </w:num>
  <w:num w:numId="24">
    <w:abstractNumId w:val="26"/>
  </w:num>
  <w:num w:numId="25">
    <w:abstractNumId w:val="8"/>
  </w:num>
  <w:num w:numId="26">
    <w:abstractNumId w:val="23"/>
  </w:num>
  <w:num w:numId="27">
    <w:abstractNumId w:val="13"/>
  </w:num>
  <w:num w:numId="28">
    <w:abstractNumId w:val="19"/>
  </w:num>
  <w:num w:numId="29">
    <w:abstractNumId w:val="31"/>
  </w:num>
  <w:num w:numId="30">
    <w:abstractNumId w:val="21"/>
  </w:num>
  <w:num w:numId="31">
    <w:abstractNumId w:val="36"/>
  </w:num>
  <w:num w:numId="32">
    <w:abstractNumId w:val="33"/>
  </w:num>
  <w:num w:numId="33">
    <w:abstractNumId w:val="6"/>
  </w:num>
  <w:num w:numId="34">
    <w:abstractNumId w:val="3"/>
  </w:num>
  <w:num w:numId="35">
    <w:abstractNumId w:val="10"/>
  </w:num>
  <w:num w:numId="36">
    <w:abstractNumId w:val="30"/>
  </w:num>
  <w:num w:numId="37">
    <w:abstractNumId w:val="12"/>
  </w:num>
  <w:num w:numId="38">
    <w:abstractNumId w:val="9"/>
  </w:num>
  <w:num w:numId="39">
    <w:abstractNumId w:val="27"/>
  </w:num>
  <w:num w:numId="40">
    <w:abstractNumId w:val="5"/>
  </w:num>
  <w:num w:numId="41">
    <w:abstractNumId w:val="41"/>
  </w:num>
  <w:num w:numId="42">
    <w:abstractNumId w:val="15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3659"/>
    <w:rsid w:val="000075BB"/>
    <w:rsid w:val="00007AAC"/>
    <w:rsid w:val="000107C5"/>
    <w:rsid w:val="00011F3D"/>
    <w:rsid w:val="00017B3C"/>
    <w:rsid w:val="00020930"/>
    <w:rsid w:val="00022043"/>
    <w:rsid w:val="00023FB6"/>
    <w:rsid w:val="00024BE2"/>
    <w:rsid w:val="0003433D"/>
    <w:rsid w:val="00052759"/>
    <w:rsid w:val="000535B4"/>
    <w:rsid w:val="00055537"/>
    <w:rsid w:val="000562B8"/>
    <w:rsid w:val="00061F52"/>
    <w:rsid w:val="00061FD8"/>
    <w:rsid w:val="00071F58"/>
    <w:rsid w:val="00074E64"/>
    <w:rsid w:val="00075143"/>
    <w:rsid w:val="000816D7"/>
    <w:rsid w:val="0008455B"/>
    <w:rsid w:val="0009024B"/>
    <w:rsid w:val="000A1B4E"/>
    <w:rsid w:val="000A2721"/>
    <w:rsid w:val="000A3C59"/>
    <w:rsid w:val="000A5AC7"/>
    <w:rsid w:val="000A7C02"/>
    <w:rsid w:val="000B45F2"/>
    <w:rsid w:val="000B5F6A"/>
    <w:rsid w:val="000B68F2"/>
    <w:rsid w:val="000D571D"/>
    <w:rsid w:val="000D57B0"/>
    <w:rsid w:val="000E41D9"/>
    <w:rsid w:val="000E707D"/>
    <w:rsid w:val="000F7125"/>
    <w:rsid w:val="00101845"/>
    <w:rsid w:val="00104F42"/>
    <w:rsid w:val="001057B7"/>
    <w:rsid w:val="00121B3B"/>
    <w:rsid w:val="00122912"/>
    <w:rsid w:val="00141FF3"/>
    <w:rsid w:val="001423DB"/>
    <w:rsid w:val="001473FA"/>
    <w:rsid w:val="00157ABC"/>
    <w:rsid w:val="001621BB"/>
    <w:rsid w:val="001708F9"/>
    <w:rsid w:val="00174738"/>
    <w:rsid w:val="00175010"/>
    <w:rsid w:val="00186073"/>
    <w:rsid w:val="00186F4B"/>
    <w:rsid w:val="001917C6"/>
    <w:rsid w:val="001925F9"/>
    <w:rsid w:val="00194B84"/>
    <w:rsid w:val="00195619"/>
    <w:rsid w:val="001A2A5A"/>
    <w:rsid w:val="001A589C"/>
    <w:rsid w:val="001B17CD"/>
    <w:rsid w:val="001B4825"/>
    <w:rsid w:val="001B6E20"/>
    <w:rsid w:val="001C1604"/>
    <w:rsid w:val="001C2956"/>
    <w:rsid w:val="001C4439"/>
    <w:rsid w:val="001C5BD1"/>
    <w:rsid w:val="001D11D3"/>
    <w:rsid w:val="001E0FFA"/>
    <w:rsid w:val="001E2960"/>
    <w:rsid w:val="001E667B"/>
    <w:rsid w:val="001F08DA"/>
    <w:rsid w:val="001F26BC"/>
    <w:rsid w:val="001F54F8"/>
    <w:rsid w:val="001F6668"/>
    <w:rsid w:val="001F6763"/>
    <w:rsid w:val="001F7AF8"/>
    <w:rsid w:val="0020085B"/>
    <w:rsid w:val="0020155E"/>
    <w:rsid w:val="00211972"/>
    <w:rsid w:val="002162F1"/>
    <w:rsid w:val="00225DD9"/>
    <w:rsid w:val="002314D5"/>
    <w:rsid w:val="0023495D"/>
    <w:rsid w:val="00241A6C"/>
    <w:rsid w:val="00253074"/>
    <w:rsid w:val="002530D3"/>
    <w:rsid w:val="0025670B"/>
    <w:rsid w:val="002612E9"/>
    <w:rsid w:val="002629E9"/>
    <w:rsid w:val="002661C0"/>
    <w:rsid w:val="00275104"/>
    <w:rsid w:val="002779BC"/>
    <w:rsid w:val="002812D6"/>
    <w:rsid w:val="002826B0"/>
    <w:rsid w:val="00283659"/>
    <w:rsid w:val="00287790"/>
    <w:rsid w:val="00287F69"/>
    <w:rsid w:val="00293A57"/>
    <w:rsid w:val="00296EC1"/>
    <w:rsid w:val="00297D68"/>
    <w:rsid w:val="002A497E"/>
    <w:rsid w:val="002B0C3E"/>
    <w:rsid w:val="002C1AA4"/>
    <w:rsid w:val="002C6796"/>
    <w:rsid w:val="002C7390"/>
    <w:rsid w:val="002D64BA"/>
    <w:rsid w:val="002E1F66"/>
    <w:rsid w:val="002E2F5E"/>
    <w:rsid w:val="002E32A5"/>
    <w:rsid w:val="002E7301"/>
    <w:rsid w:val="002F387C"/>
    <w:rsid w:val="002F63E0"/>
    <w:rsid w:val="002F6C36"/>
    <w:rsid w:val="0030066D"/>
    <w:rsid w:val="00317180"/>
    <w:rsid w:val="00321DC1"/>
    <w:rsid w:val="003238E7"/>
    <w:rsid w:val="00324477"/>
    <w:rsid w:val="00326011"/>
    <w:rsid w:val="00327403"/>
    <w:rsid w:val="003312FF"/>
    <w:rsid w:val="00331C7E"/>
    <w:rsid w:val="00337E6B"/>
    <w:rsid w:val="00346A3E"/>
    <w:rsid w:val="003527B7"/>
    <w:rsid w:val="00361ACA"/>
    <w:rsid w:val="0036406A"/>
    <w:rsid w:val="00365E21"/>
    <w:rsid w:val="00366299"/>
    <w:rsid w:val="00367A6F"/>
    <w:rsid w:val="0037061A"/>
    <w:rsid w:val="00373A6B"/>
    <w:rsid w:val="00373B1D"/>
    <w:rsid w:val="00375095"/>
    <w:rsid w:val="003761C1"/>
    <w:rsid w:val="00380B78"/>
    <w:rsid w:val="0039074E"/>
    <w:rsid w:val="003A177F"/>
    <w:rsid w:val="003A6B51"/>
    <w:rsid w:val="003B299F"/>
    <w:rsid w:val="003C1CFB"/>
    <w:rsid w:val="003D3EEE"/>
    <w:rsid w:val="003D475F"/>
    <w:rsid w:val="003D79F0"/>
    <w:rsid w:val="003E063D"/>
    <w:rsid w:val="003E688D"/>
    <w:rsid w:val="003F16F7"/>
    <w:rsid w:val="0040387B"/>
    <w:rsid w:val="0040442F"/>
    <w:rsid w:val="004069D1"/>
    <w:rsid w:val="00415DE8"/>
    <w:rsid w:val="004175D7"/>
    <w:rsid w:val="00432DC0"/>
    <w:rsid w:val="00436643"/>
    <w:rsid w:val="00440E56"/>
    <w:rsid w:val="00441022"/>
    <w:rsid w:val="0044580A"/>
    <w:rsid w:val="00446E9E"/>
    <w:rsid w:val="004541A5"/>
    <w:rsid w:val="00460190"/>
    <w:rsid w:val="004634A3"/>
    <w:rsid w:val="00463D29"/>
    <w:rsid w:val="00472F47"/>
    <w:rsid w:val="004745B4"/>
    <w:rsid w:val="00480571"/>
    <w:rsid w:val="004946D7"/>
    <w:rsid w:val="00496660"/>
    <w:rsid w:val="004A656A"/>
    <w:rsid w:val="004B067B"/>
    <w:rsid w:val="004B4232"/>
    <w:rsid w:val="004B7823"/>
    <w:rsid w:val="004C45C3"/>
    <w:rsid w:val="004C4B72"/>
    <w:rsid w:val="004D1F60"/>
    <w:rsid w:val="004D4619"/>
    <w:rsid w:val="004D6C27"/>
    <w:rsid w:val="004D7155"/>
    <w:rsid w:val="004E2BEB"/>
    <w:rsid w:val="004E5BA0"/>
    <w:rsid w:val="004E634C"/>
    <w:rsid w:val="004F35A3"/>
    <w:rsid w:val="004F5349"/>
    <w:rsid w:val="004F5DB5"/>
    <w:rsid w:val="005042E7"/>
    <w:rsid w:val="00505B39"/>
    <w:rsid w:val="00507380"/>
    <w:rsid w:val="0051443F"/>
    <w:rsid w:val="00515AAF"/>
    <w:rsid w:val="005206D6"/>
    <w:rsid w:val="00527B84"/>
    <w:rsid w:val="00531F2E"/>
    <w:rsid w:val="0053257E"/>
    <w:rsid w:val="00532E62"/>
    <w:rsid w:val="00543DD8"/>
    <w:rsid w:val="0055522A"/>
    <w:rsid w:val="005562D4"/>
    <w:rsid w:val="00556C33"/>
    <w:rsid w:val="00567C46"/>
    <w:rsid w:val="005736AE"/>
    <w:rsid w:val="00581C6C"/>
    <w:rsid w:val="005860A3"/>
    <w:rsid w:val="0058610E"/>
    <w:rsid w:val="00590AB1"/>
    <w:rsid w:val="00591206"/>
    <w:rsid w:val="00592179"/>
    <w:rsid w:val="00592BAF"/>
    <w:rsid w:val="005944A3"/>
    <w:rsid w:val="005B42C1"/>
    <w:rsid w:val="005B4800"/>
    <w:rsid w:val="005B5ED1"/>
    <w:rsid w:val="005B7FD3"/>
    <w:rsid w:val="005C3CE2"/>
    <w:rsid w:val="005C49E6"/>
    <w:rsid w:val="005D1658"/>
    <w:rsid w:val="005D2568"/>
    <w:rsid w:val="005D2A4F"/>
    <w:rsid w:val="006032A5"/>
    <w:rsid w:val="00605504"/>
    <w:rsid w:val="00605877"/>
    <w:rsid w:val="00605D31"/>
    <w:rsid w:val="006218CF"/>
    <w:rsid w:val="00621C58"/>
    <w:rsid w:val="00623B57"/>
    <w:rsid w:val="0062624A"/>
    <w:rsid w:val="006262D7"/>
    <w:rsid w:val="00630738"/>
    <w:rsid w:val="00631C95"/>
    <w:rsid w:val="0064044A"/>
    <w:rsid w:val="00646496"/>
    <w:rsid w:val="00650CE4"/>
    <w:rsid w:val="006512FF"/>
    <w:rsid w:val="006514C7"/>
    <w:rsid w:val="00652889"/>
    <w:rsid w:val="00653A54"/>
    <w:rsid w:val="00654081"/>
    <w:rsid w:val="006558A8"/>
    <w:rsid w:val="00657395"/>
    <w:rsid w:val="00663C9B"/>
    <w:rsid w:val="00664F45"/>
    <w:rsid w:val="00667BC1"/>
    <w:rsid w:val="0067093B"/>
    <w:rsid w:val="0067150F"/>
    <w:rsid w:val="00677C78"/>
    <w:rsid w:val="00680FEC"/>
    <w:rsid w:val="00686E90"/>
    <w:rsid w:val="0069189F"/>
    <w:rsid w:val="00694355"/>
    <w:rsid w:val="006A7521"/>
    <w:rsid w:val="006B2764"/>
    <w:rsid w:val="006B6C8D"/>
    <w:rsid w:val="006C1D3D"/>
    <w:rsid w:val="006D4748"/>
    <w:rsid w:val="006E2699"/>
    <w:rsid w:val="006E62B7"/>
    <w:rsid w:val="006F66EE"/>
    <w:rsid w:val="00717381"/>
    <w:rsid w:val="00724E04"/>
    <w:rsid w:val="00727B0D"/>
    <w:rsid w:val="0073028F"/>
    <w:rsid w:val="007434F6"/>
    <w:rsid w:val="00745AD5"/>
    <w:rsid w:val="00763005"/>
    <w:rsid w:val="007647A0"/>
    <w:rsid w:val="00764F1B"/>
    <w:rsid w:val="0077354E"/>
    <w:rsid w:val="00773D33"/>
    <w:rsid w:val="0077528F"/>
    <w:rsid w:val="007754A3"/>
    <w:rsid w:val="00783409"/>
    <w:rsid w:val="00783FE3"/>
    <w:rsid w:val="0078677B"/>
    <w:rsid w:val="00797C8F"/>
    <w:rsid w:val="007A14E0"/>
    <w:rsid w:val="007B306C"/>
    <w:rsid w:val="007B6262"/>
    <w:rsid w:val="007C38EC"/>
    <w:rsid w:val="007D41E4"/>
    <w:rsid w:val="007E0865"/>
    <w:rsid w:val="007E13C8"/>
    <w:rsid w:val="007F0E50"/>
    <w:rsid w:val="00801584"/>
    <w:rsid w:val="008016E6"/>
    <w:rsid w:val="0082529E"/>
    <w:rsid w:val="00833138"/>
    <w:rsid w:val="0083770E"/>
    <w:rsid w:val="0084005C"/>
    <w:rsid w:val="0084403D"/>
    <w:rsid w:val="0085787B"/>
    <w:rsid w:val="008622BC"/>
    <w:rsid w:val="00865D3F"/>
    <w:rsid w:val="00881768"/>
    <w:rsid w:val="00886F15"/>
    <w:rsid w:val="0089124D"/>
    <w:rsid w:val="00891551"/>
    <w:rsid w:val="00891FB6"/>
    <w:rsid w:val="00892627"/>
    <w:rsid w:val="00892B15"/>
    <w:rsid w:val="00896A6D"/>
    <w:rsid w:val="008A0049"/>
    <w:rsid w:val="008A02AE"/>
    <w:rsid w:val="008A07A1"/>
    <w:rsid w:val="008A22C0"/>
    <w:rsid w:val="008A3D6E"/>
    <w:rsid w:val="008B09C9"/>
    <w:rsid w:val="008B14F7"/>
    <w:rsid w:val="008B72DD"/>
    <w:rsid w:val="008C075C"/>
    <w:rsid w:val="008C203C"/>
    <w:rsid w:val="008C3EE9"/>
    <w:rsid w:val="008C434B"/>
    <w:rsid w:val="008D360B"/>
    <w:rsid w:val="008E1FDB"/>
    <w:rsid w:val="008E44D5"/>
    <w:rsid w:val="008F3CCC"/>
    <w:rsid w:val="00901ED9"/>
    <w:rsid w:val="009026DE"/>
    <w:rsid w:val="00902D93"/>
    <w:rsid w:val="009077AF"/>
    <w:rsid w:val="00915F07"/>
    <w:rsid w:val="009250E7"/>
    <w:rsid w:val="009274CB"/>
    <w:rsid w:val="00933832"/>
    <w:rsid w:val="00935EC2"/>
    <w:rsid w:val="009361B2"/>
    <w:rsid w:val="00950A27"/>
    <w:rsid w:val="009644AA"/>
    <w:rsid w:val="009674BE"/>
    <w:rsid w:val="009674D0"/>
    <w:rsid w:val="00970284"/>
    <w:rsid w:val="0097192A"/>
    <w:rsid w:val="00972ACE"/>
    <w:rsid w:val="00977F3C"/>
    <w:rsid w:val="00980E60"/>
    <w:rsid w:val="009816AB"/>
    <w:rsid w:val="00982CA5"/>
    <w:rsid w:val="00986A89"/>
    <w:rsid w:val="00986F7D"/>
    <w:rsid w:val="00991ED8"/>
    <w:rsid w:val="0099508E"/>
    <w:rsid w:val="009975AD"/>
    <w:rsid w:val="00997CE9"/>
    <w:rsid w:val="009A0A98"/>
    <w:rsid w:val="009A372F"/>
    <w:rsid w:val="009D1D11"/>
    <w:rsid w:val="009D5A5A"/>
    <w:rsid w:val="009D5CE0"/>
    <w:rsid w:val="009D6A49"/>
    <w:rsid w:val="009E1E81"/>
    <w:rsid w:val="009F0468"/>
    <w:rsid w:val="009F3B25"/>
    <w:rsid w:val="009F54D4"/>
    <w:rsid w:val="009F6763"/>
    <w:rsid w:val="009F761F"/>
    <w:rsid w:val="00A03959"/>
    <w:rsid w:val="00A1345A"/>
    <w:rsid w:val="00A15C70"/>
    <w:rsid w:val="00A17EE5"/>
    <w:rsid w:val="00A30DE5"/>
    <w:rsid w:val="00A44461"/>
    <w:rsid w:val="00A47AE0"/>
    <w:rsid w:val="00A50558"/>
    <w:rsid w:val="00A530D6"/>
    <w:rsid w:val="00A6446B"/>
    <w:rsid w:val="00A714C5"/>
    <w:rsid w:val="00A819F1"/>
    <w:rsid w:val="00A94E18"/>
    <w:rsid w:val="00AB5253"/>
    <w:rsid w:val="00AB6B6B"/>
    <w:rsid w:val="00AB73A6"/>
    <w:rsid w:val="00AC287E"/>
    <w:rsid w:val="00AC69AA"/>
    <w:rsid w:val="00AC7A4D"/>
    <w:rsid w:val="00AD6E4E"/>
    <w:rsid w:val="00AE0CAF"/>
    <w:rsid w:val="00AF6DD1"/>
    <w:rsid w:val="00B11B7E"/>
    <w:rsid w:val="00B15727"/>
    <w:rsid w:val="00B166C6"/>
    <w:rsid w:val="00B2019A"/>
    <w:rsid w:val="00B22C3C"/>
    <w:rsid w:val="00B239FF"/>
    <w:rsid w:val="00B263AB"/>
    <w:rsid w:val="00B26614"/>
    <w:rsid w:val="00B30D31"/>
    <w:rsid w:val="00B35CEC"/>
    <w:rsid w:val="00B37E4A"/>
    <w:rsid w:val="00B37F0A"/>
    <w:rsid w:val="00B41C2C"/>
    <w:rsid w:val="00B42C85"/>
    <w:rsid w:val="00B44D77"/>
    <w:rsid w:val="00B46E4A"/>
    <w:rsid w:val="00B52AF9"/>
    <w:rsid w:val="00B5328D"/>
    <w:rsid w:val="00B634A8"/>
    <w:rsid w:val="00B64513"/>
    <w:rsid w:val="00B653DC"/>
    <w:rsid w:val="00B672C6"/>
    <w:rsid w:val="00B7018A"/>
    <w:rsid w:val="00B71D44"/>
    <w:rsid w:val="00B75073"/>
    <w:rsid w:val="00B76CDD"/>
    <w:rsid w:val="00B85E02"/>
    <w:rsid w:val="00B87EA6"/>
    <w:rsid w:val="00B95C5F"/>
    <w:rsid w:val="00BA2B8E"/>
    <w:rsid w:val="00BB0282"/>
    <w:rsid w:val="00BB2A6C"/>
    <w:rsid w:val="00BB4F41"/>
    <w:rsid w:val="00BB56B9"/>
    <w:rsid w:val="00BD6917"/>
    <w:rsid w:val="00BF4341"/>
    <w:rsid w:val="00BF7BF0"/>
    <w:rsid w:val="00C0235E"/>
    <w:rsid w:val="00C028F6"/>
    <w:rsid w:val="00C03A64"/>
    <w:rsid w:val="00C1765D"/>
    <w:rsid w:val="00C2508B"/>
    <w:rsid w:val="00C27FD6"/>
    <w:rsid w:val="00C309A8"/>
    <w:rsid w:val="00C33C5F"/>
    <w:rsid w:val="00C3472B"/>
    <w:rsid w:val="00C40DF6"/>
    <w:rsid w:val="00C41526"/>
    <w:rsid w:val="00C43AAA"/>
    <w:rsid w:val="00C46F45"/>
    <w:rsid w:val="00C502A2"/>
    <w:rsid w:val="00C50484"/>
    <w:rsid w:val="00C5090A"/>
    <w:rsid w:val="00C562DF"/>
    <w:rsid w:val="00C56813"/>
    <w:rsid w:val="00C60DD9"/>
    <w:rsid w:val="00C63EC6"/>
    <w:rsid w:val="00C64B80"/>
    <w:rsid w:val="00C716E4"/>
    <w:rsid w:val="00C71C34"/>
    <w:rsid w:val="00C85B54"/>
    <w:rsid w:val="00C863C5"/>
    <w:rsid w:val="00C86893"/>
    <w:rsid w:val="00C92637"/>
    <w:rsid w:val="00C94F0F"/>
    <w:rsid w:val="00CB03A2"/>
    <w:rsid w:val="00CC4436"/>
    <w:rsid w:val="00CC4B4D"/>
    <w:rsid w:val="00CC6595"/>
    <w:rsid w:val="00CD224C"/>
    <w:rsid w:val="00CD65EF"/>
    <w:rsid w:val="00CD66A6"/>
    <w:rsid w:val="00CE09B7"/>
    <w:rsid w:val="00CE0D1B"/>
    <w:rsid w:val="00CE3550"/>
    <w:rsid w:val="00CE4E45"/>
    <w:rsid w:val="00CE5041"/>
    <w:rsid w:val="00CF495F"/>
    <w:rsid w:val="00CF76A8"/>
    <w:rsid w:val="00D17345"/>
    <w:rsid w:val="00D200A6"/>
    <w:rsid w:val="00D25C51"/>
    <w:rsid w:val="00D25DAD"/>
    <w:rsid w:val="00D32ABA"/>
    <w:rsid w:val="00D3630D"/>
    <w:rsid w:val="00D42897"/>
    <w:rsid w:val="00D4372F"/>
    <w:rsid w:val="00D451D9"/>
    <w:rsid w:val="00D566FF"/>
    <w:rsid w:val="00D56F7C"/>
    <w:rsid w:val="00D60369"/>
    <w:rsid w:val="00D6761F"/>
    <w:rsid w:val="00D7182A"/>
    <w:rsid w:val="00D725BE"/>
    <w:rsid w:val="00D75429"/>
    <w:rsid w:val="00D83F8A"/>
    <w:rsid w:val="00D9125D"/>
    <w:rsid w:val="00DA2694"/>
    <w:rsid w:val="00DB44C1"/>
    <w:rsid w:val="00DD1E9B"/>
    <w:rsid w:val="00DE4623"/>
    <w:rsid w:val="00DF53AD"/>
    <w:rsid w:val="00E00F4E"/>
    <w:rsid w:val="00E148BE"/>
    <w:rsid w:val="00E14DEF"/>
    <w:rsid w:val="00E1779E"/>
    <w:rsid w:val="00E32EC8"/>
    <w:rsid w:val="00E3727D"/>
    <w:rsid w:val="00E37450"/>
    <w:rsid w:val="00E40302"/>
    <w:rsid w:val="00E43DC5"/>
    <w:rsid w:val="00E43DF3"/>
    <w:rsid w:val="00E44BFC"/>
    <w:rsid w:val="00E45092"/>
    <w:rsid w:val="00E52210"/>
    <w:rsid w:val="00E53FDD"/>
    <w:rsid w:val="00E559A1"/>
    <w:rsid w:val="00E621EC"/>
    <w:rsid w:val="00E6394F"/>
    <w:rsid w:val="00E7555E"/>
    <w:rsid w:val="00E80177"/>
    <w:rsid w:val="00E82E67"/>
    <w:rsid w:val="00E84C7A"/>
    <w:rsid w:val="00E91A0B"/>
    <w:rsid w:val="00E95B82"/>
    <w:rsid w:val="00EA07B4"/>
    <w:rsid w:val="00EA5440"/>
    <w:rsid w:val="00EB59ED"/>
    <w:rsid w:val="00EC32FE"/>
    <w:rsid w:val="00EC33B3"/>
    <w:rsid w:val="00EC5A28"/>
    <w:rsid w:val="00ED2651"/>
    <w:rsid w:val="00ED26D9"/>
    <w:rsid w:val="00EE15E3"/>
    <w:rsid w:val="00EE30F2"/>
    <w:rsid w:val="00EE3A12"/>
    <w:rsid w:val="00F01EB2"/>
    <w:rsid w:val="00F10CAD"/>
    <w:rsid w:val="00F135E3"/>
    <w:rsid w:val="00F205F8"/>
    <w:rsid w:val="00F25A30"/>
    <w:rsid w:val="00F31A98"/>
    <w:rsid w:val="00F32705"/>
    <w:rsid w:val="00F36BFF"/>
    <w:rsid w:val="00F40C6C"/>
    <w:rsid w:val="00F41B65"/>
    <w:rsid w:val="00F431AB"/>
    <w:rsid w:val="00F46215"/>
    <w:rsid w:val="00F60082"/>
    <w:rsid w:val="00F67A84"/>
    <w:rsid w:val="00F71B68"/>
    <w:rsid w:val="00F749B6"/>
    <w:rsid w:val="00F81F27"/>
    <w:rsid w:val="00F866AA"/>
    <w:rsid w:val="00F90779"/>
    <w:rsid w:val="00F97E49"/>
    <w:rsid w:val="00FA4E9F"/>
    <w:rsid w:val="00FA4FB0"/>
    <w:rsid w:val="00FA7BF3"/>
    <w:rsid w:val="00FB15A5"/>
    <w:rsid w:val="00FB162D"/>
    <w:rsid w:val="00FB1878"/>
    <w:rsid w:val="00FB550D"/>
    <w:rsid w:val="00FB7C1B"/>
    <w:rsid w:val="00FC371E"/>
    <w:rsid w:val="00FC3957"/>
    <w:rsid w:val="00FF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8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3D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75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75143"/>
  </w:style>
  <w:style w:type="paragraph" w:styleId="a6">
    <w:name w:val="footer"/>
    <w:basedOn w:val="a"/>
    <w:link w:val="a7"/>
    <w:uiPriority w:val="99"/>
    <w:semiHidden/>
    <w:unhideWhenUsed/>
    <w:rsid w:val="00075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75143"/>
  </w:style>
  <w:style w:type="character" w:styleId="a8">
    <w:name w:val="Hyperlink"/>
    <w:basedOn w:val="a0"/>
    <w:uiPriority w:val="99"/>
    <w:unhideWhenUsed/>
    <w:rsid w:val="00591206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5912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Document Map"/>
    <w:basedOn w:val="a"/>
    <w:link w:val="ab"/>
    <w:uiPriority w:val="99"/>
    <w:semiHidden/>
    <w:unhideWhenUsed/>
    <w:rsid w:val="00C41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C41526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ad"/>
    <w:uiPriority w:val="99"/>
    <w:semiHidden/>
    <w:unhideWhenUsed/>
    <w:rsid w:val="00680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80FEC"/>
    <w:rPr>
      <w:rFonts w:ascii="Tahoma" w:hAnsi="Tahoma" w:cs="Tahoma"/>
      <w:sz w:val="16"/>
      <w:szCs w:val="16"/>
    </w:rPr>
  </w:style>
  <w:style w:type="character" w:styleId="ae">
    <w:name w:val="Intense Emphasis"/>
    <w:basedOn w:val="a0"/>
    <w:uiPriority w:val="21"/>
    <w:qFormat/>
    <w:rsid w:val="00C85B54"/>
    <w:rPr>
      <w:b/>
      <w:bCs/>
      <w:i/>
      <w:iCs/>
      <w:color w:val="4F81BD" w:themeColor="accent1"/>
    </w:rPr>
  </w:style>
  <w:style w:type="paragraph" w:styleId="af">
    <w:name w:val="Subtitle"/>
    <w:basedOn w:val="a"/>
    <w:next w:val="a"/>
    <w:link w:val="af0"/>
    <w:uiPriority w:val="11"/>
    <w:qFormat/>
    <w:rsid w:val="000B5F6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0B5F6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1">
    <w:name w:val="Title"/>
    <w:basedOn w:val="a"/>
    <w:next w:val="a"/>
    <w:link w:val="af2"/>
    <w:uiPriority w:val="10"/>
    <w:qFormat/>
    <w:rsid w:val="000B5F6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0"/>
    <w:link w:val="af1"/>
    <w:uiPriority w:val="10"/>
    <w:rsid w:val="000B5F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3">
    <w:name w:val="FollowedHyperlink"/>
    <w:basedOn w:val="a0"/>
    <w:uiPriority w:val="99"/>
    <w:semiHidden/>
    <w:unhideWhenUsed/>
    <w:rsid w:val="00D451D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3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ldskills.org/expertcente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orldskills.org/infrastructur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orldskills.org/competitorcentre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worldskill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orldskills.org/infrastructur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6AE88-3802-4B97-AFA0-054C2C567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2686</TotalTime>
  <Pages>1</Pages>
  <Words>5348</Words>
  <Characters>30488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LELENKOV</dc:creator>
  <cp:keywords/>
  <dc:description/>
  <cp:lastModifiedBy>Botova</cp:lastModifiedBy>
  <cp:revision>91</cp:revision>
  <dcterms:created xsi:type="dcterms:W3CDTF">2015-01-20T06:14:00Z</dcterms:created>
  <dcterms:modified xsi:type="dcterms:W3CDTF">2016-02-05T05:07:00Z</dcterms:modified>
</cp:coreProperties>
</file>