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A1" w:rsidRDefault="00C863A1" w:rsidP="00C863A1">
      <w:pPr>
        <w:pStyle w:val="Default"/>
        <w:rPr>
          <w:b/>
          <w:bCs/>
          <w:sz w:val="28"/>
          <w:szCs w:val="28"/>
        </w:rPr>
      </w:pPr>
      <w:r w:rsidRPr="00C863A1">
        <w:rPr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-720090</wp:posOffset>
            </wp:positionV>
            <wp:extent cx="7545681" cy="1759789"/>
            <wp:effectExtent l="19050" t="0" r="635" b="0"/>
            <wp:wrapThrough wrapText="bothSides">
              <wp:wrapPolygon edited="0">
                <wp:start x="-55" y="0"/>
                <wp:lineTo x="-55" y="21280"/>
                <wp:lineTo x="21602" y="21280"/>
                <wp:lineTo x="21602" y="0"/>
                <wp:lineTo x="-55" y="0"/>
              </wp:wrapPolygon>
            </wp:wrapThrough>
            <wp:docPr id="2" name="Рисунок 2" descr="КОЛОНТИТУ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ОЛОНТИТУЛ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165" cy="1759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3854" w:rsidRPr="00FA23E0" w:rsidRDefault="007A3854" w:rsidP="007A385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Программа проведения</w:t>
      </w:r>
    </w:p>
    <w:p w:rsidR="007A3854" w:rsidRDefault="007A3854" w:rsidP="007A3854">
      <w:pPr>
        <w:pStyle w:val="Default"/>
        <w:jc w:val="center"/>
      </w:pPr>
      <w:r>
        <w:rPr>
          <w:b/>
          <w:lang w:val="en-US"/>
        </w:rPr>
        <w:t>II</w:t>
      </w:r>
      <w:r w:rsidRPr="00EE776F">
        <w:rPr>
          <w:b/>
        </w:rPr>
        <w:t xml:space="preserve"> </w:t>
      </w:r>
      <w:r>
        <w:rPr>
          <w:b/>
        </w:rPr>
        <w:t>РЕГИОНАЛЬНОГО</w:t>
      </w:r>
      <w:r w:rsidRPr="009B4F97">
        <w:rPr>
          <w:b/>
        </w:rPr>
        <w:t xml:space="preserve"> ЧЕМПИОНАТ</w:t>
      </w:r>
      <w:r>
        <w:rPr>
          <w:b/>
        </w:rPr>
        <w:t>А</w:t>
      </w:r>
      <w:r w:rsidRPr="009B4F97">
        <w:rPr>
          <w:b/>
        </w:rPr>
        <w:t xml:space="preserve"> </w:t>
      </w:r>
      <w:r w:rsidRPr="009B4F97">
        <w:rPr>
          <w:b/>
          <w:bCs/>
        </w:rPr>
        <w:t>«МОЛОДЫЕ ПРОФЕССИОНАЛЫ»</w:t>
      </w:r>
      <w:r w:rsidRPr="00A307E9">
        <w:rPr>
          <w:rStyle w:val="a3"/>
        </w:rPr>
        <w:t xml:space="preserve"> (WORLDSKILLS RUSSIA)</w:t>
      </w:r>
      <w:r w:rsidRPr="00EE776F">
        <w:rPr>
          <w:rStyle w:val="a3"/>
        </w:rPr>
        <w:t xml:space="preserve"> </w:t>
      </w:r>
      <w:r w:rsidRPr="00A307E9">
        <w:rPr>
          <w:b/>
          <w:bCs/>
        </w:rPr>
        <w:t>САРАТОВСКОЙ ОБЛАСТИ</w:t>
      </w:r>
    </w:p>
    <w:p w:rsidR="007A3854" w:rsidRPr="007A3854" w:rsidRDefault="007A3854" w:rsidP="007A3854">
      <w:pPr>
        <w:jc w:val="center"/>
        <w:rPr>
          <w:b/>
          <w:bCs/>
          <w:caps/>
        </w:rPr>
      </w:pPr>
      <w:r w:rsidRPr="007A3854">
        <w:rPr>
          <w:b/>
          <w:bCs/>
          <w:caps/>
          <w:sz w:val="28"/>
          <w:szCs w:val="28"/>
        </w:rPr>
        <w:t>по компетенции «Сухое строительство и штукатурные работы»</w:t>
      </w:r>
    </w:p>
    <w:p w:rsidR="007A3854" w:rsidRDefault="007A3854" w:rsidP="007A3854">
      <w:pPr>
        <w:jc w:val="center"/>
        <w:rPr>
          <w:b/>
          <w:bCs/>
        </w:rPr>
      </w:pPr>
      <w:r w:rsidRPr="00FA23E0">
        <w:rPr>
          <w:b/>
          <w:bCs/>
        </w:rPr>
        <w:t>3</w:t>
      </w:r>
      <w:r>
        <w:rPr>
          <w:b/>
          <w:bCs/>
        </w:rPr>
        <w:t xml:space="preserve"> -</w:t>
      </w:r>
      <w:r w:rsidRPr="00A307E9">
        <w:rPr>
          <w:b/>
          <w:bCs/>
        </w:rPr>
        <w:t>5 МАРТА 201</w:t>
      </w:r>
      <w:r w:rsidRPr="00206E0E">
        <w:rPr>
          <w:b/>
          <w:bCs/>
        </w:rPr>
        <w:t>7</w:t>
      </w:r>
      <w:r w:rsidRPr="00A307E9">
        <w:rPr>
          <w:b/>
          <w:bCs/>
        </w:rPr>
        <w:t> ГОДА</w:t>
      </w:r>
    </w:p>
    <w:p w:rsidR="007A3854" w:rsidRDefault="007A3854" w:rsidP="007A3854">
      <w:pPr>
        <w:rPr>
          <w:b/>
          <w:bCs/>
          <w:sz w:val="28"/>
          <w:szCs w:val="28"/>
        </w:rPr>
      </w:pPr>
    </w:p>
    <w:p w:rsidR="007A3854" w:rsidRDefault="007A3854" w:rsidP="007A3854">
      <w:pPr>
        <w:ind w:left="-567" w:firstLine="567"/>
      </w:pPr>
      <w:r w:rsidRPr="007A3854">
        <w:rPr>
          <w:b/>
          <w:bCs/>
        </w:rPr>
        <w:t xml:space="preserve">Площадка проведения Чемпионата: </w:t>
      </w:r>
      <w:r w:rsidRPr="007A3854">
        <w:rPr>
          <w:b/>
        </w:rPr>
        <w:t xml:space="preserve">Площадка №1, </w:t>
      </w:r>
      <w:r w:rsidRPr="007A3854">
        <w:t xml:space="preserve">дворец спорта «Манеж», </w:t>
      </w:r>
      <w:r w:rsidRPr="007A3854">
        <w:br/>
        <w:t>г. Саратов, Чернышевского, 63 к</w:t>
      </w:r>
      <w:proofErr w:type="gramStart"/>
      <w:r w:rsidRPr="007A3854">
        <w:t>1</w:t>
      </w:r>
      <w:proofErr w:type="gramEnd"/>
    </w:p>
    <w:p w:rsidR="007A3854" w:rsidRPr="007A3854" w:rsidRDefault="007A3854" w:rsidP="007A3854">
      <w:pPr>
        <w:ind w:left="-567" w:firstLine="567"/>
        <w:rPr>
          <w:b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2552"/>
        <w:gridCol w:w="7478"/>
      </w:tblGrid>
      <w:tr w:rsidR="00BE6998" w:rsidRPr="00A46136" w:rsidTr="007C0EFD">
        <w:tc>
          <w:tcPr>
            <w:tcW w:w="2552" w:type="dxa"/>
          </w:tcPr>
          <w:p w:rsidR="00BE6998" w:rsidRPr="00A46136" w:rsidRDefault="00BE6998" w:rsidP="00B1558D">
            <w:pPr>
              <w:jc w:val="center"/>
              <w:rPr>
                <w:b/>
                <w:sz w:val="24"/>
                <w:szCs w:val="24"/>
              </w:rPr>
            </w:pPr>
            <w:r w:rsidRPr="00A46136">
              <w:rPr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7478" w:type="dxa"/>
          </w:tcPr>
          <w:p w:rsidR="00BE6998" w:rsidRPr="00A46136" w:rsidRDefault="00BE6998" w:rsidP="00B1558D">
            <w:pPr>
              <w:jc w:val="center"/>
              <w:rPr>
                <w:b/>
                <w:sz w:val="24"/>
                <w:szCs w:val="24"/>
              </w:rPr>
            </w:pPr>
            <w:r w:rsidRPr="00A46136">
              <w:rPr>
                <w:b/>
                <w:sz w:val="24"/>
                <w:szCs w:val="24"/>
              </w:rPr>
              <w:t>Мероприятие</w:t>
            </w:r>
          </w:p>
        </w:tc>
      </w:tr>
      <w:tr w:rsidR="00BE6998" w:rsidRPr="006B74B6" w:rsidTr="007C0EFD">
        <w:tc>
          <w:tcPr>
            <w:tcW w:w="10030" w:type="dxa"/>
            <w:gridSpan w:val="2"/>
          </w:tcPr>
          <w:p w:rsidR="00BE6998" w:rsidRPr="006B74B6" w:rsidRDefault="00BE6998" w:rsidP="00B1558D">
            <w:pPr>
              <w:jc w:val="center"/>
              <w:rPr>
                <w:b/>
                <w:sz w:val="24"/>
                <w:szCs w:val="24"/>
              </w:rPr>
            </w:pPr>
            <w:r w:rsidRPr="00A46136">
              <w:rPr>
                <w:b/>
                <w:sz w:val="24"/>
                <w:szCs w:val="24"/>
                <w:lang w:val="en-US"/>
              </w:rPr>
              <w:t xml:space="preserve">1 </w:t>
            </w:r>
            <w:r w:rsidRPr="00A46136">
              <w:rPr>
                <w:b/>
                <w:sz w:val="24"/>
                <w:szCs w:val="24"/>
              </w:rPr>
              <w:t>марта</w:t>
            </w:r>
            <w:r w:rsidRPr="00A46136">
              <w:rPr>
                <w:b/>
                <w:sz w:val="24"/>
                <w:szCs w:val="24"/>
                <w:lang w:val="en-US"/>
              </w:rPr>
              <w:t xml:space="preserve"> 2017</w:t>
            </w:r>
            <w:r w:rsidRPr="00A46136">
              <w:rPr>
                <w:b/>
                <w:sz w:val="24"/>
                <w:szCs w:val="24"/>
              </w:rPr>
              <w:t>г</w:t>
            </w:r>
            <w:r w:rsidRPr="00A46136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E6998" w:rsidRPr="00A46136" w:rsidTr="007C0EFD">
        <w:tc>
          <w:tcPr>
            <w:tcW w:w="2552" w:type="dxa"/>
            <w:vMerge w:val="restart"/>
            <w:vAlign w:val="center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Утро-день</w:t>
            </w:r>
          </w:p>
        </w:tc>
        <w:tc>
          <w:tcPr>
            <w:tcW w:w="7478" w:type="dxa"/>
            <w:vAlign w:val="center"/>
          </w:tcPr>
          <w:p w:rsidR="00BE6998" w:rsidRPr="00A46136" w:rsidRDefault="00BE6998" w:rsidP="00B1558D">
            <w:pPr>
              <w:pStyle w:val="Default"/>
            </w:pPr>
            <w:r w:rsidRPr="00A46136">
              <w:t xml:space="preserve">Заезд и размещение национальных экспертов, региональных экспертов, участников </w:t>
            </w:r>
          </w:p>
        </w:tc>
      </w:tr>
      <w:tr w:rsidR="00BE6998" w:rsidRPr="00A46136" w:rsidTr="007C0EFD">
        <w:tc>
          <w:tcPr>
            <w:tcW w:w="2552" w:type="dxa"/>
            <w:vMerge/>
            <w:vAlign w:val="center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</w:p>
        </w:tc>
        <w:tc>
          <w:tcPr>
            <w:tcW w:w="7478" w:type="dxa"/>
            <w:vAlign w:val="center"/>
          </w:tcPr>
          <w:p w:rsidR="00BE6998" w:rsidRPr="00A46136" w:rsidRDefault="00BE6998" w:rsidP="00B1558D">
            <w:pPr>
              <w:pStyle w:val="Default"/>
            </w:pPr>
            <w:r w:rsidRPr="00A46136">
              <w:t>Регистрация участников и экспертов</w:t>
            </w:r>
          </w:p>
        </w:tc>
      </w:tr>
      <w:tr w:rsidR="00BE6998" w:rsidRPr="00A46136" w:rsidTr="007C0EFD">
        <w:tc>
          <w:tcPr>
            <w:tcW w:w="2552" w:type="dxa"/>
            <w:vAlign w:val="center"/>
          </w:tcPr>
          <w:p w:rsidR="00BE6998" w:rsidRPr="00A46136" w:rsidRDefault="00BE6998" w:rsidP="00B1558D">
            <w:pPr>
              <w:rPr>
                <w:sz w:val="24"/>
                <w:szCs w:val="24"/>
                <w:lang w:val="en-US"/>
              </w:rPr>
            </w:pPr>
            <w:r w:rsidRPr="00A46136">
              <w:rPr>
                <w:sz w:val="24"/>
                <w:szCs w:val="24"/>
              </w:rPr>
              <w:t>1</w:t>
            </w:r>
            <w:r w:rsidRPr="00A46136">
              <w:rPr>
                <w:sz w:val="24"/>
                <w:szCs w:val="24"/>
                <w:lang w:val="en-US"/>
              </w:rPr>
              <w:t>3</w:t>
            </w:r>
            <w:r w:rsidRPr="00A46136">
              <w:rPr>
                <w:sz w:val="24"/>
                <w:szCs w:val="24"/>
              </w:rPr>
              <w:t>.00</w:t>
            </w:r>
            <w:r w:rsidRPr="00A46136">
              <w:rPr>
                <w:sz w:val="24"/>
                <w:szCs w:val="24"/>
                <w:lang w:val="en-US"/>
              </w:rPr>
              <w:t>-14.45</w:t>
            </w:r>
          </w:p>
        </w:tc>
        <w:tc>
          <w:tcPr>
            <w:tcW w:w="7478" w:type="dxa"/>
          </w:tcPr>
          <w:p w:rsidR="00BE6998" w:rsidRPr="00A46136" w:rsidRDefault="00BE6998" w:rsidP="00B1558D">
            <w:pPr>
              <w:pStyle w:val="Default"/>
            </w:pPr>
            <w:r w:rsidRPr="00A46136">
              <w:t xml:space="preserve">Регистрация участников торжественной церемонии  открытия </w:t>
            </w:r>
            <w:r w:rsidRPr="00A46136">
              <w:rPr>
                <w:lang w:val="en-US"/>
              </w:rPr>
              <w:t>II</w:t>
            </w:r>
            <w:r w:rsidRPr="00A46136">
              <w:t xml:space="preserve"> </w:t>
            </w:r>
            <w:r w:rsidRPr="00A46136">
              <w:rPr>
                <w:rFonts w:eastAsia="Times New Roman"/>
                <w:lang w:eastAsia="ru-RU"/>
              </w:rPr>
              <w:t xml:space="preserve">Регионального чемпионата «Молодые профессионалы» </w:t>
            </w:r>
            <w:r w:rsidRPr="00A46136">
              <w:t>(</w:t>
            </w:r>
            <w:proofErr w:type="spellStart"/>
            <w:r w:rsidRPr="00A46136">
              <w:rPr>
                <w:bCs/>
                <w:lang w:val="en-US"/>
              </w:rPr>
              <w:t>WorldSkills</w:t>
            </w:r>
            <w:proofErr w:type="spellEnd"/>
            <w:r w:rsidRPr="00A46136">
              <w:rPr>
                <w:b/>
              </w:rPr>
              <w:t xml:space="preserve"> </w:t>
            </w:r>
            <w:r w:rsidRPr="00A46136">
              <w:rPr>
                <w:lang w:val="en-US"/>
              </w:rPr>
              <w:t>Russia</w:t>
            </w:r>
            <w:r w:rsidRPr="00A46136">
              <w:t>) Саратовской области</w:t>
            </w:r>
          </w:p>
        </w:tc>
      </w:tr>
      <w:tr w:rsidR="00BE6998" w:rsidRPr="00A46136" w:rsidTr="007C0EFD">
        <w:tc>
          <w:tcPr>
            <w:tcW w:w="2552" w:type="dxa"/>
            <w:vAlign w:val="center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15.00-16.30</w:t>
            </w:r>
          </w:p>
        </w:tc>
        <w:tc>
          <w:tcPr>
            <w:tcW w:w="7478" w:type="dxa"/>
            <w:vAlign w:val="center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Торжественная церемония </w:t>
            </w:r>
            <w:r w:rsidRPr="00A46136">
              <w:rPr>
                <w:sz w:val="24"/>
                <w:szCs w:val="24"/>
              </w:rPr>
              <w:t xml:space="preserve">открытия </w:t>
            </w:r>
            <w:r w:rsidRPr="00A46136">
              <w:rPr>
                <w:sz w:val="24"/>
                <w:szCs w:val="24"/>
                <w:lang w:val="en-US"/>
              </w:rPr>
              <w:t>II</w:t>
            </w:r>
            <w:r w:rsidRPr="00A46136">
              <w:rPr>
                <w:sz w:val="24"/>
                <w:szCs w:val="24"/>
              </w:rPr>
              <w:t xml:space="preserve"> Регионального чемпионата «Молодые профессионалы» (</w:t>
            </w:r>
            <w:proofErr w:type="spellStart"/>
            <w:r w:rsidRPr="00A46136">
              <w:rPr>
                <w:bCs/>
                <w:sz w:val="24"/>
                <w:szCs w:val="24"/>
                <w:lang w:val="en-US"/>
              </w:rPr>
              <w:t>WorldSkills</w:t>
            </w:r>
            <w:proofErr w:type="spellEnd"/>
            <w:r w:rsidRPr="00A46136">
              <w:rPr>
                <w:b/>
                <w:sz w:val="24"/>
                <w:szCs w:val="24"/>
              </w:rPr>
              <w:t xml:space="preserve"> </w:t>
            </w:r>
            <w:r w:rsidRPr="00A46136">
              <w:rPr>
                <w:sz w:val="24"/>
                <w:szCs w:val="24"/>
                <w:lang w:val="en-US"/>
              </w:rPr>
              <w:t>Russia</w:t>
            </w:r>
            <w:r w:rsidRPr="00A46136">
              <w:rPr>
                <w:sz w:val="24"/>
                <w:szCs w:val="24"/>
              </w:rPr>
              <w:t>) Саратовской области</w:t>
            </w:r>
          </w:p>
        </w:tc>
      </w:tr>
      <w:tr w:rsidR="00BE6998" w:rsidRPr="00A46136" w:rsidTr="007C0EFD">
        <w:tc>
          <w:tcPr>
            <w:tcW w:w="2552" w:type="dxa"/>
            <w:vAlign w:val="center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16.45</w:t>
            </w:r>
          </w:p>
          <w:p w:rsidR="00BE6998" w:rsidRPr="00A46136" w:rsidRDefault="00BE6998" w:rsidP="00B1558D">
            <w:pPr>
              <w:rPr>
                <w:sz w:val="24"/>
                <w:szCs w:val="24"/>
              </w:rPr>
            </w:pPr>
          </w:p>
        </w:tc>
        <w:tc>
          <w:tcPr>
            <w:tcW w:w="7478" w:type="dxa"/>
            <w:vAlign w:val="center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proofErr w:type="spellStart"/>
            <w:r w:rsidRPr="00A46136">
              <w:rPr>
                <w:sz w:val="24"/>
                <w:szCs w:val="24"/>
              </w:rPr>
              <w:t>Трансфер</w:t>
            </w:r>
            <w:proofErr w:type="spellEnd"/>
            <w:r>
              <w:rPr>
                <w:sz w:val="24"/>
                <w:szCs w:val="24"/>
              </w:rPr>
              <w:t xml:space="preserve"> экспертов, участников на ужин </w:t>
            </w:r>
            <w:r w:rsidRPr="00A46136">
              <w:rPr>
                <w:sz w:val="24"/>
                <w:szCs w:val="24"/>
              </w:rPr>
              <w:t xml:space="preserve">(согласно графикам </w:t>
            </w:r>
            <w:proofErr w:type="spellStart"/>
            <w:r w:rsidRPr="00A46136">
              <w:rPr>
                <w:sz w:val="24"/>
                <w:szCs w:val="24"/>
              </w:rPr>
              <w:t>трансфера</w:t>
            </w:r>
            <w:proofErr w:type="spellEnd"/>
            <w:r w:rsidRPr="00A46136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</w:t>
            </w:r>
            <w:r w:rsidRPr="00A46136">
              <w:rPr>
                <w:sz w:val="24"/>
                <w:szCs w:val="24"/>
              </w:rPr>
              <w:t>к гостинице</w:t>
            </w:r>
          </w:p>
        </w:tc>
      </w:tr>
      <w:tr w:rsidR="00BE6998" w:rsidRPr="00A46136" w:rsidTr="007C0EFD">
        <w:tc>
          <w:tcPr>
            <w:tcW w:w="2552" w:type="dxa"/>
            <w:vAlign w:val="center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18.00</w:t>
            </w:r>
          </w:p>
        </w:tc>
        <w:tc>
          <w:tcPr>
            <w:tcW w:w="7478" w:type="dxa"/>
            <w:vAlign w:val="center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Культурная программа</w:t>
            </w:r>
          </w:p>
        </w:tc>
      </w:tr>
      <w:tr w:rsidR="00BE6998" w:rsidRPr="00A46136" w:rsidTr="007C0EFD">
        <w:tc>
          <w:tcPr>
            <w:tcW w:w="10030" w:type="dxa"/>
            <w:gridSpan w:val="2"/>
          </w:tcPr>
          <w:p w:rsidR="00BE6998" w:rsidRPr="00A46136" w:rsidRDefault="00BE6998" w:rsidP="00B1558D">
            <w:pPr>
              <w:jc w:val="center"/>
              <w:rPr>
                <w:b/>
                <w:sz w:val="24"/>
                <w:szCs w:val="24"/>
              </w:rPr>
            </w:pPr>
            <w:r w:rsidRPr="00A46136">
              <w:rPr>
                <w:b/>
                <w:sz w:val="24"/>
                <w:szCs w:val="24"/>
              </w:rPr>
              <w:t>2 марта</w:t>
            </w:r>
          </w:p>
          <w:p w:rsidR="00BE6998" w:rsidRPr="00A46136" w:rsidRDefault="00BE6998" w:rsidP="00B1558D">
            <w:pPr>
              <w:pStyle w:val="Default"/>
              <w:jc w:val="center"/>
            </w:pPr>
            <w:r w:rsidRPr="00A46136">
              <w:rPr>
                <w:b/>
              </w:rPr>
              <w:t>Тренировочный день</w:t>
            </w:r>
          </w:p>
        </w:tc>
      </w:tr>
      <w:tr w:rsidR="00BE6998" w:rsidRPr="00A46136" w:rsidTr="007C0EFD">
        <w:tc>
          <w:tcPr>
            <w:tcW w:w="2552" w:type="dxa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  <w:lang w:val="en-US"/>
              </w:rPr>
              <w:t>09</w:t>
            </w:r>
            <w:r w:rsidRPr="00A46136">
              <w:rPr>
                <w:sz w:val="24"/>
                <w:szCs w:val="24"/>
              </w:rPr>
              <w:t>.30 - 10.00</w:t>
            </w:r>
          </w:p>
        </w:tc>
        <w:tc>
          <w:tcPr>
            <w:tcW w:w="7478" w:type="dxa"/>
          </w:tcPr>
          <w:p w:rsidR="00BE6998" w:rsidRPr="00A46136" w:rsidRDefault="00BE6998" w:rsidP="00B1558D">
            <w:pPr>
              <w:pStyle w:val="Default"/>
            </w:pPr>
            <w:r w:rsidRPr="00A46136">
              <w:t xml:space="preserve">Регистрация региональных экспертов, участников, лидеров команд на площадках Чемпионата </w:t>
            </w:r>
          </w:p>
          <w:p w:rsidR="00BE6998" w:rsidRPr="00A46136" w:rsidRDefault="00BE6998" w:rsidP="00B1558D">
            <w:pPr>
              <w:pStyle w:val="Default"/>
            </w:pPr>
            <w:r w:rsidRPr="00A46136">
              <w:rPr>
                <w:i/>
                <w:iCs/>
              </w:rPr>
              <w:t>(по отдельному графику работы площадок)</w:t>
            </w:r>
          </w:p>
        </w:tc>
      </w:tr>
      <w:tr w:rsidR="00BE6998" w:rsidRPr="00A46136" w:rsidTr="007C0EFD">
        <w:trPr>
          <w:trHeight w:val="887"/>
        </w:trPr>
        <w:tc>
          <w:tcPr>
            <w:tcW w:w="2552" w:type="dxa"/>
          </w:tcPr>
          <w:p w:rsidR="00BE6998" w:rsidRPr="00A46136" w:rsidRDefault="00BE6998" w:rsidP="00B1558D">
            <w:pPr>
              <w:rPr>
                <w:sz w:val="24"/>
                <w:szCs w:val="24"/>
                <w:lang w:val="en-US"/>
              </w:rPr>
            </w:pPr>
            <w:r w:rsidRPr="00A46136">
              <w:rPr>
                <w:sz w:val="24"/>
                <w:szCs w:val="24"/>
              </w:rPr>
              <w:t>10.00 -11.00</w:t>
            </w:r>
          </w:p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Обучение экспертов Чемпионата</w:t>
            </w:r>
          </w:p>
        </w:tc>
        <w:tc>
          <w:tcPr>
            <w:tcW w:w="7478" w:type="dxa"/>
          </w:tcPr>
          <w:p w:rsidR="00BE6998" w:rsidRPr="00A46136" w:rsidRDefault="00BE6998" w:rsidP="00B1558D">
            <w:pPr>
              <w:pStyle w:val="Default"/>
            </w:pPr>
            <w:r w:rsidRPr="00A46136">
              <w:t>Обучение экспертов Чемпионата</w:t>
            </w:r>
            <w:r>
              <w:t>.</w:t>
            </w:r>
            <w:r w:rsidRPr="00A46136">
              <w:t xml:space="preserve"> Ознакомление с Конкурсным заданием и критериями</w:t>
            </w:r>
            <w:r>
              <w:t>.</w:t>
            </w:r>
            <w:r w:rsidRPr="00A46136">
              <w:t xml:space="preserve"> Изменение </w:t>
            </w:r>
            <w:r>
              <w:t xml:space="preserve">конкурсных заданий </w:t>
            </w:r>
            <w:r w:rsidRPr="00A46136">
              <w:t xml:space="preserve">на 30% </w:t>
            </w:r>
          </w:p>
        </w:tc>
      </w:tr>
      <w:tr w:rsidR="00BE6998" w:rsidRPr="00A46136" w:rsidTr="007C0EFD">
        <w:trPr>
          <w:trHeight w:val="1108"/>
        </w:trPr>
        <w:tc>
          <w:tcPr>
            <w:tcW w:w="2552" w:type="dxa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11.00-13.00</w:t>
            </w:r>
          </w:p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Инструктаж участников</w:t>
            </w:r>
          </w:p>
        </w:tc>
        <w:tc>
          <w:tcPr>
            <w:tcW w:w="7478" w:type="dxa"/>
          </w:tcPr>
          <w:p w:rsidR="00BE6998" w:rsidRPr="00A46136" w:rsidRDefault="00BE6998" w:rsidP="00B1558D">
            <w:pPr>
              <w:pStyle w:val="Default"/>
            </w:pPr>
            <w:r w:rsidRPr="00A46136">
              <w:t xml:space="preserve">Знакомство участников с площадкой, оборудованием, </w:t>
            </w:r>
          </w:p>
          <w:p w:rsidR="00BE6998" w:rsidRPr="00A46136" w:rsidRDefault="00BE6998" w:rsidP="00B1558D">
            <w:pPr>
              <w:pStyle w:val="Default"/>
            </w:pPr>
            <w:r w:rsidRPr="00A46136">
              <w:t xml:space="preserve">рабочими местами, прохождение инструктажа по технике </w:t>
            </w:r>
          </w:p>
          <w:p w:rsidR="00BE6998" w:rsidRPr="00A46136" w:rsidRDefault="00BE6998" w:rsidP="00B1558D">
            <w:pPr>
              <w:pStyle w:val="Default"/>
            </w:pPr>
            <w:r w:rsidRPr="00A46136">
              <w:t>безопасности</w:t>
            </w:r>
            <w:r>
              <w:t>.</w:t>
            </w:r>
            <w:r w:rsidRPr="00A46136">
              <w:t xml:space="preserve"> Проведение жеребьевки участников Чемпионата</w:t>
            </w:r>
            <w:r>
              <w:t xml:space="preserve">. </w:t>
            </w:r>
            <w:r w:rsidRPr="00A46136">
              <w:t>Подготовка конкурсных мест</w:t>
            </w:r>
            <w:r>
              <w:t>.</w:t>
            </w:r>
            <w:r w:rsidRPr="00A46136">
              <w:t xml:space="preserve"> Тренировка участников</w:t>
            </w:r>
          </w:p>
        </w:tc>
      </w:tr>
      <w:tr w:rsidR="00BE6998" w:rsidRPr="00A46136" w:rsidTr="007C0EFD">
        <w:tc>
          <w:tcPr>
            <w:tcW w:w="2552" w:type="dxa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13.00-14.00</w:t>
            </w:r>
          </w:p>
        </w:tc>
        <w:tc>
          <w:tcPr>
            <w:tcW w:w="7478" w:type="dxa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 xml:space="preserve">Обед </w:t>
            </w:r>
            <w:r w:rsidRPr="00A46136">
              <w:rPr>
                <w:i/>
                <w:iCs/>
                <w:sz w:val="24"/>
                <w:szCs w:val="24"/>
              </w:rPr>
              <w:t>(по отдельному графику работы площадок)</w:t>
            </w:r>
          </w:p>
        </w:tc>
      </w:tr>
      <w:tr w:rsidR="00BE6998" w:rsidRPr="00A46136" w:rsidTr="007C0EFD">
        <w:tc>
          <w:tcPr>
            <w:tcW w:w="2552" w:type="dxa"/>
            <w:vAlign w:val="center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14.30</w:t>
            </w:r>
          </w:p>
        </w:tc>
        <w:tc>
          <w:tcPr>
            <w:tcW w:w="7478" w:type="dxa"/>
            <w:vAlign w:val="center"/>
          </w:tcPr>
          <w:p w:rsidR="00BE6998" w:rsidRPr="00A46136" w:rsidRDefault="00BE6998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Культурная программа: экскурсия</w:t>
            </w:r>
          </w:p>
        </w:tc>
      </w:tr>
      <w:tr w:rsidR="00BE6998" w:rsidRPr="00DE73EB" w:rsidTr="007C0EFD">
        <w:tc>
          <w:tcPr>
            <w:tcW w:w="10030" w:type="dxa"/>
            <w:gridSpan w:val="2"/>
          </w:tcPr>
          <w:p w:rsidR="00BE6998" w:rsidRPr="00DE73EB" w:rsidRDefault="00BE6998" w:rsidP="00BE69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марта</w:t>
            </w:r>
          </w:p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b/>
                <w:sz w:val="24"/>
                <w:szCs w:val="24"/>
              </w:rPr>
              <w:t>Соревнования по модулю</w:t>
            </w:r>
          </w:p>
          <w:p w:rsidR="00BE6998" w:rsidRPr="00BE6998" w:rsidRDefault="00BE6998" w:rsidP="00B1558D">
            <w:pPr>
              <w:jc w:val="center"/>
              <w:rPr>
                <w:b/>
                <w:sz w:val="24"/>
                <w:szCs w:val="24"/>
              </w:rPr>
            </w:pPr>
            <w:r w:rsidRPr="00BE6998">
              <w:rPr>
                <w:b/>
                <w:sz w:val="24"/>
                <w:szCs w:val="24"/>
              </w:rPr>
              <w:t>Сборка конструкции с установкой тепло- и звукоизоляции</w:t>
            </w:r>
          </w:p>
        </w:tc>
      </w:tr>
      <w:tr w:rsidR="00BE6998" w:rsidRPr="00DE73EB" w:rsidTr="007C0EFD">
        <w:tc>
          <w:tcPr>
            <w:tcW w:w="2552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8-30 до 09-00</w:t>
            </w: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 xml:space="preserve"> Подготовка оборудования и площадки</w:t>
            </w:r>
          </w:p>
        </w:tc>
      </w:tr>
      <w:tr w:rsidR="00BE6998" w:rsidRPr="00DE73EB" w:rsidTr="007C0EFD">
        <w:tc>
          <w:tcPr>
            <w:tcW w:w="2552" w:type="dxa"/>
            <w:vMerge w:val="restart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09-00до 13-00</w:t>
            </w: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Соревнование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1-й участник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2-й участник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3-й участник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4-й участник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5-й участник</w:t>
            </w:r>
          </w:p>
        </w:tc>
      </w:tr>
      <w:tr w:rsidR="00BE6998" w:rsidRPr="00DE73EB" w:rsidTr="007C0EFD">
        <w:tc>
          <w:tcPr>
            <w:tcW w:w="2552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13-00 до 14-00</w:t>
            </w:r>
          </w:p>
        </w:tc>
        <w:tc>
          <w:tcPr>
            <w:tcW w:w="7478" w:type="dxa"/>
          </w:tcPr>
          <w:p w:rsidR="00BE6998" w:rsidRPr="00DE73EB" w:rsidRDefault="007C0EFD" w:rsidP="007C0EFD">
            <w:pPr>
              <w:rPr>
                <w:sz w:val="24"/>
                <w:szCs w:val="24"/>
              </w:rPr>
            </w:pPr>
            <w:proofErr w:type="spellStart"/>
            <w:r w:rsidRPr="00A46136">
              <w:rPr>
                <w:sz w:val="24"/>
                <w:szCs w:val="24"/>
              </w:rPr>
              <w:t>Трансфер</w:t>
            </w:r>
            <w:proofErr w:type="spellEnd"/>
            <w:r w:rsidRPr="00A46136">
              <w:rPr>
                <w:sz w:val="24"/>
                <w:szCs w:val="24"/>
              </w:rPr>
              <w:t xml:space="preserve"> участников, экспертов Чемпионата на обед (согласно графикам </w:t>
            </w:r>
            <w:proofErr w:type="spellStart"/>
            <w:r w:rsidRPr="00A46136">
              <w:rPr>
                <w:sz w:val="24"/>
                <w:szCs w:val="24"/>
              </w:rPr>
              <w:t>трансфера</w:t>
            </w:r>
            <w:proofErr w:type="spellEnd"/>
            <w:r w:rsidRPr="00A46136">
              <w:rPr>
                <w:sz w:val="24"/>
                <w:szCs w:val="24"/>
              </w:rPr>
              <w:t>)</w:t>
            </w:r>
          </w:p>
        </w:tc>
      </w:tr>
      <w:tr w:rsidR="00BE6998" w:rsidRPr="00DE73EB" w:rsidTr="007C0EFD">
        <w:tc>
          <w:tcPr>
            <w:tcW w:w="2552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Соревнование</w:t>
            </w:r>
          </w:p>
        </w:tc>
      </w:tr>
      <w:tr w:rsidR="007C0EFD" w:rsidRPr="00DE73EB" w:rsidTr="007C0EFD">
        <w:tc>
          <w:tcPr>
            <w:tcW w:w="2552" w:type="dxa"/>
            <w:vMerge w:val="restart"/>
          </w:tcPr>
          <w:p w:rsidR="007C0EFD" w:rsidRPr="00DE73EB" w:rsidRDefault="007C0EFD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14.00 до 18.00</w:t>
            </w:r>
          </w:p>
        </w:tc>
        <w:tc>
          <w:tcPr>
            <w:tcW w:w="7478" w:type="dxa"/>
          </w:tcPr>
          <w:p w:rsidR="007C0EFD" w:rsidRPr="00DE73EB" w:rsidRDefault="007C0EFD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1-й участник</w:t>
            </w:r>
          </w:p>
        </w:tc>
      </w:tr>
      <w:tr w:rsidR="007C0EFD" w:rsidRPr="00DE73EB" w:rsidTr="007C0EFD">
        <w:tc>
          <w:tcPr>
            <w:tcW w:w="2552" w:type="dxa"/>
            <w:vMerge/>
          </w:tcPr>
          <w:p w:rsidR="007C0EFD" w:rsidRPr="00DE73EB" w:rsidRDefault="007C0EFD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7C0EFD" w:rsidRPr="00DE73EB" w:rsidRDefault="007C0EFD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2-й участник</w:t>
            </w:r>
          </w:p>
        </w:tc>
      </w:tr>
      <w:tr w:rsidR="007C0EFD" w:rsidRPr="00DE73EB" w:rsidTr="007C0EFD">
        <w:tc>
          <w:tcPr>
            <w:tcW w:w="2552" w:type="dxa"/>
            <w:vMerge/>
          </w:tcPr>
          <w:p w:rsidR="007C0EFD" w:rsidRPr="00DE73EB" w:rsidRDefault="007C0EFD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7C0EFD" w:rsidRPr="00DE73EB" w:rsidRDefault="007C0EFD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3-й участник</w:t>
            </w:r>
          </w:p>
        </w:tc>
      </w:tr>
      <w:tr w:rsidR="007C0EFD" w:rsidRPr="00DE73EB" w:rsidTr="007C0EFD">
        <w:tc>
          <w:tcPr>
            <w:tcW w:w="2552" w:type="dxa"/>
            <w:vMerge/>
          </w:tcPr>
          <w:p w:rsidR="007C0EFD" w:rsidRPr="00DE73EB" w:rsidRDefault="007C0EFD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7C0EFD" w:rsidRPr="00DE73EB" w:rsidRDefault="007C0EFD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4-й участник</w:t>
            </w:r>
          </w:p>
        </w:tc>
      </w:tr>
      <w:tr w:rsidR="007C0EFD" w:rsidRPr="00DE73EB" w:rsidTr="007C0EFD">
        <w:tc>
          <w:tcPr>
            <w:tcW w:w="2552" w:type="dxa"/>
            <w:vMerge/>
          </w:tcPr>
          <w:p w:rsidR="007C0EFD" w:rsidRPr="00DE73EB" w:rsidRDefault="007C0EFD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7C0EFD" w:rsidRPr="00DE73EB" w:rsidRDefault="007C0EFD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5-й участник</w:t>
            </w:r>
          </w:p>
        </w:tc>
      </w:tr>
      <w:tr w:rsidR="007C0EFD" w:rsidRPr="00DE73EB" w:rsidTr="007C0EFD">
        <w:tc>
          <w:tcPr>
            <w:tcW w:w="10030" w:type="dxa"/>
            <w:gridSpan w:val="2"/>
          </w:tcPr>
          <w:p w:rsidR="007C0EFD" w:rsidRPr="007C0EFD" w:rsidRDefault="007C0EFD" w:rsidP="007C0EFD">
            <w:pPr>
              <w:jc w:val="center"/>
              <w:rPr>
                <w:b/>
                <w:sz w:val="24"/>
                <w:szCs w:val="24"/>
              </w:rPr>
            </w:pPr>
            <w:r w:rsidRPr="007C0EFD">
              <w:rPr>
                <w:b/>
                <w:sz w:val="24"/>
                <w:szCs w:val="24"/>
              </w:rPr>
              <w:t>4 марта</w:t>
            </w:r>
          </w:p>
          <w:p w:rsidR="007C0EFD" w:rsidRPr="007C0EFD" w:rsidRDefault="007C0EFD" w:rsidP="007C0EFD">
            <w:pPr>
              <w:jc w:val="center"/>
              <w:rPr>
                <w:b/>
                <w:sz w:val="24"/>
                <w:szCs w:val="24"/>
              </w:rPr>
            </w:pPr>
            <w:r w:rsidRPr="007C0EFD">
              <w:rPr>
                <w:b/>
                <w:sz w:val="24"/>
                <w:szCs w:val="24"/>
              </w:rPr>
              <w:t>Соревнования по модулю</w:t>
            </w:r>
          </w:p>
          <w:p w:rsidR="007C0EFD" w:rsidRPr="00DE73EB" w:rsidRDefault="007C0EFD" w:rsidP="007C0EF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C0EFD">
              <w:rPr>
                <w:b/>
                <w:sz w:val="24"/>
                <w:szCs w:val="24"/>
              </w:rPr>
              <w:t>Финишное</w:t>
            </w:r>
            <w:proofErr w:type="gramEnd"/>
            <w:r w:rsidRPr="007C0E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0EFD">
              <w:rPr>
                <w:b/>
                <w:sz w:val="24"/>
                <w:szCs w:val="24"/>
              </w:rPr>
              <w:t>шпаклевание</w:t>
            </w:r>
            <w:proofErr w:type="spellEnd"/>
            <w:r w:rsidRPr="007C0EFD">
              <w:rPr>
                <w:b/>
                <w:sz w:val="24"/>
                <w:szCs w:val="24"/>
              </w:rPr>
              <w:t xml:space="preserve"> с заделкой стыков и углов</w:t>
            </w:r>
          </w:p>
        </w:tc>
      </w:tr>
      <w:tr w:rsidR="00BE6998" w:rsidRPr="00DE73EB" w:rsidTr="007C0EFD">
        <w:tc>
          <w:tcPr>
            <w:tcW w:w="2552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 xml:space="preserve"> 8-30 до 09-00</w:t>
            </w: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 xml:space="preserve"> Подготовка оборудования и площадки</w:t>
            </w:r>
          </w:p>
        </w:tc>
      </w:tr>
      <w:tr w:rsidR="00BE6998" w:rsidRPr="00DE73EB" w:rsidTr="007C0EFD">
        <w:tc>
          <w:tcPr>
            <w:tcW w:w="2552" w:type="dxa"/>
            <w:vMerge w:val="restart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09-00до 13-00</w:t>
            </w: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Соревнование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1-й участник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2-й участник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3-й участник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4-й участник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5-й участник</w:t>
            </w:r>
          </w:p>
        </w:tc>
      </w:tr>
      <w:tr w:rsidR="00BE6998" w:rsidRPr="00DE73EB" w:rsidTr="007C0EFD">
        <w:tc>
          <w:tcPr>
            <w:tcW w:w="2552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13-00до14-00</w:t>
            </w:r>
          </w:p>
        </w:tc>
        <w:tc>
          <w:tcPr>
            <w:tcW w:w="7478" w:type="dxa"/>
          </w:tcPr>
          <w:p w:rsidR="00BE6998" w:rsidRPr="00DE73EB" w:rsidRDefault="007C0EFD" w:rsidP="007C0EFD">
            <w:pPr>
              <w:rPr>
                <w:sz w:val="24"/>
                <w:szCs w:val="24"/>
              </w:rPr>
            </w:pPr>
            <w:proofErr w:type="spellStart"/>
            <w:r w:rsidRPr="00A46136">
              <w:rPr>
                <w:sz w:val="24"/>
                <w:szCs w:val="24"/>
              </w:rPr>
              <w:t>Трансфер</w:t>
            </w:r>
            <w:proofErr w:type="spellEnd"/>
            <w:r w:rsidRPr="00A46136">
              <w:rPr>
                <w:sz w:val="24"/>
                <w:szCs w:val="24"/>
              </w:rPr>
              <w:t xml:space="preserve"> участников, экспертов Чемпионата на обед (согласно графикам </w:t>
            </w:r>
            <w:proofErr w:type="spellStart"/>
            <w:r w:rsidRPr="00A46136">
              <w:rPr>
                <w:sz w:val="24"/>
                <w:szCs w:val="24"/>
              </w:rPr>
              <w:t>трансфера</w:t>
            </w:r>
            <w:proofErr w:type="spellEnd"/>
            <w:r w:rsidRPr="00A46136">
              <w:rPr>
                <w:sz w:val="24"/>
                <w:szCs w:val="24"/>
              </w:rPr>
              <w:t>)</w:t>
            </w:r>
          </w:p>
        </w:tc>
      </w:tr>
      <w:tr w:rsidR="007C0EFD" w:rsidRPr="00DE73EB" w:rsidTr="007C0EFD">
        <w:tc>
          <w:tcPr>
            <w:tcW w:w="10030" w:type="dxa"/>
            <w:gridSpan w:val="2"/>
          </w:tcPr>
          <w:p w:rsidR="007C0EFD" w:rsidRPr="007C0EFD" w:rsidRDefault="007C0EFD" w:rsidP="00B1558D">
            <w:pPr>
              <w:jc w:val="center"/>
              <w:rPr>
                <w:b/>
                <w:sz w:val="24"/>
                <w:szCs w:val="24"/>
              </w:rPr>
            </w:pPr>
            <w:r w:rsidRPr="007C0EFD">
              <w:rPr>
                <w:b/>
                <w:sz w:val="24"/>
                <w:szCs w:val="24"/>
              </w:rPr>
              <w:t>5 марта</w:t>
            </w:r>
          </w:p>
          <w:p w:rsidR="007C0EFD" w:rsidRPr="007C0EFD" w:rsidRDefault="007C0EFD" w:rsidP="00B1558D">
            <w:pPr>
              <w:jc w:val="center"/>
              <w:rPr>
                <w:b/>
                <w:sz w:val="24"/>
                <w:szCs w:val="24"/>
              </w:rPr>
            </w:pPr>
            <w:r w:rsidRPr="007C0EFD">
              <w:rPr>
                <w:b/>
                <w:sz w:val="24"/>
                <w:szCs w:val="24"/>
              </w:rPr>
              <w:t>Соревнования по модулю</w:t>
            </w:r>
          </w:p>
          <w:p w:rsidR="007C0EFD" w:rsidRPr="00DE73EB" w:rsidRDefault="007C0EFD" w:rsidP="00B1558D">
            <w:pPr>
              <w:jc w:val="center"/>
              <w:rPr>
                <w:b/>
                <w:sz w:val="24"/>
                <w:szCs w:val="24"/>
              </w:rPr>
            </w:pPr>
            <w:r w:rsidRPr="007C0EFD">
              <w:rPr>
                <w:b/>
                <w:sz w:val="24"/>
                <w:szCs w:val="24"/>
              </w:rPr>
              <w:t xml:space="preserve"> Фигурные гипсовые элементы, включает задание на скорость</w:t>
            </w:r>
          </w:p>
        </w:tc>
      </w:tr>
      <w:tr w:rsidR="00BE6998" w:rsidRPr="00DE73EB" w:rsidTr="007C0EFD">
        <w:tc>
          <w:tcPr>
            <w:tcW w:w="2552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8-30 до 09-00</w:t>
            </w: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 xml:space="preserve"> Подготовка оборудования и площадки</w:t>
            </w:r>
          </w:p>
        </w:tc>
      </w:tr>
      <w:tr w:rsidR="00BE6998" w:rsidRPr="00DE73EB" w:rsidTr="007C0EFD">
        <w:tc>
          <w:tcPr>
            <w:tcW w:w="2552" w:type="dxa"/>
            <w:vMerge w:val="restart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09-00до 1</w:t>
            </w:r>
            <w:r>
              <w:rPr>
                <w:sz w:val="24"/>
                <w:szCs w:val="24"/>
              </w:rPr>
              <w:t>0</w:t>
            </w:r>
            <w:r w:rsidRPr="00DE73EB">
              <w:rPr>
                <w:sz w:val="24"/>
                <w:szCs w:val="24"/>
              </w:rPr>
              <w:t>-00</w:t>
            </w: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1-й участник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2-й участник</w:t>
            </w:r>
          </w:p>
        </w:tc>
      </w:tr>
      <w:tr w:rsidR="00BE6998" w:rsidRPr="00DE73EB" w:rsidTr="007C0EFD"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3-й участник</w:t>
            </w:r>
          </w:p>
        </w:tc>
      </w:tr>
      <w:tr w:rsidR="00BE6998" w:rsidRPr="00DE73EB" w:rsidTr="007C0EFD">
        <w:trPr>
          <w:trHeight w:val="133"/>
        </w:trPr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4-й участник</w:t>
            </w:r>
          </w:p>
        </w:tc>
      </w:tr>
      <w:tr w:rsidR="00BE6998" w:rsidRPr="00DE73EB" w:rsidTr="007C0EFD">
        <w:trPr>
          <w:trHeight w:val="194"/>
        </w:trPr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5-й участник</w:t>
            </w:r>
          </w:p>
        </w:tc>
      </w:tr>
      <w:tr w:rsidR="007C0EFD" w:rsidRPr="00DE73EB" w:rsidTr="007C0EFD">
        <w:trPr>
          <w:trHeight w:val="159"/>
        </w:trPr>
        <w:tc>
          <w:tcPr>
            <w:tcW w:w="10030" w:type="dxa"/>
            <w:gridSpan w:val="2"/>
          </w:tcPr>
          <w:p w:rsidR="007C0EFD" w:rsidRPr="007C0EFD" w:rsidRDefault="007C0EFD" w:rsidP="00B1558D">
            <w:pPr>
              <w:jc w:val="center"/>
              <w:rPr>
                <w:b/>
                <w:sz w:val="24"/>
                <w:szCs w:val="24"/>
              </w:rPr>
            </w:pPr>
            <w:r w:rsidRPr="007C0EFD">
              <w:rPr>
                <w:b/>
                <w:sz w:val="24"/>
                <w:szCs w:val="24"/>
              </w:rPr>
              <w:t>Соревнования по модулю</w:t>
            </w:r>
          </w:p>
          <w:p w:rsidR="007C0EFD" w:rsidRPr="00DE73EB" w:rsidRDefault="007C0EFD" w:rsidP="00B1558D">
            <w:pPr>
              <w:jc w:val="center"/>
              <w:rPr>
                <w:sz w:val="24"/>
                <w:szCs w:val="24"/>
              </w:rPr>
            </w:pPr>
            <w:r w:rsidRPr="007C0EFD">
              <w:rPr>
                <w:b/>
                <w:sz w:val="24"/>
                <w:szCs w:val="24"/>
              </w:rPr>
              <w:t>Задание в свободном стиле</w:t>
            </w:r>
          </w:p>
        </w:tc>
      </w:tr>
      <w:tr w:rsidR="00BE6998" w:rsidRPr="0004498E" w:rsidTr="007C0EFD">
        <w:trPr>
          <w:trHeight w:val="159"/>
        </w:trPr>
        <w:tc>
          <w:tcPr>
            <w:tcW w:w="2552" w:type="dxa"/>
            <w:vMerge w:val="restart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до 12-00</w:t>
            </w:r>
          </w:p>
        </w:tc>
        <w:tc>
          <w:tcPr>
            <w:tcW w:w="7478" w:type="dxa"/>
          </w:tcPr>
          <w:p w:rsidR="00BE6998" w:rsidRPr="0004498E" w:rsidRDefault="00BE6998" w:rsidP="00B1558D">
            <w:pPr>
              <w:jc w:val="center"/>
              <w:rPr>
                <w:b/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1-й участник</w:t>
            </w:r>
          </w:p>
        </w:tc>
      </w:tr>
      <w:tr w:rsidR="00BE6998" w:rsidRPr="0004498E" w:rsidTr="007C0EFD">
        <w:trPr>
          <w:trHeight w:val="159"/>
        </w:trPr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04498E" w:rsidRDefault="00BE6998" w:rsidP="00B155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E73EB">
              <w:rPr>
                <w:sz w:val="24"/>
                <w:szCs w:val="24"/>
              </w:rPr>
              <w:t>-й участник</w:t>
            </w:r>
          </w:p>
        </w:tc>
      </w:tr>
      <w:tr w:rsidR="00BE6998" w:rsidRPr="0004498E" w:rsidTr="007C0EFD">
        <w:trPr>
          <w:trHeight w:val="159"/>
        </w:trPr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04498E" w:rsidRDefault="00BE6998" w:rsidP="00B155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E73EB">
              <w:rPr>
                <w:sz w:val="24"/>
                <w:szCs w:val="24"/>
              </w:rPr>
              <w:t>-й участник</w:t>
            </w:r>
          </w:p>
        </w:tc>
      </w:tr>
      <w:tr w:rsidR="00BE6998" w:rsidRPr="0004498E" w:rsidTr="007C0EFD">
        <w:trPr>
          <w:trHeight w:val="194"/>
        </w:trPr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Pr="0004498E" w:rsidRDefault="00BE6998" w:rsidP="00B155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4-</w:t>
            </w:r>
            <w:r w:rsidRPr="00DE73EB">
              <w:rPr>
                <w:sz w:val="24"/>
                <w:szCs w:val="24"/>
              </w:rPr>
              <w:t>й участник</w:t>
            </w:r>
          </w:p>
        </w:tc>
      </w:tr>
      <w:tr w:rsidR="00BE6998" w:rsidTr="007C0EFD">
        <w:trPr>
          <w:trHeight w:val="193"/>
        </w:trPr>
        <w:tc>
          <w:tcPr>
            <w:tcW w:w="2552" w:type="dxa"/>
            <w:vMerge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8" w:type="dxa"/>
          </w:tcPr>
          <w:p w:rsidR="00BE6998" w:rsidRDefault="00BE6998" w:rsidP="00B15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E73EB">
              <w:rPr>
                <w:sz w:val="24"/>
                <w:szCs w:val="24"/>
              </w:rPr>
              <w:t>-й участник</w:t>
            </w:r>
          </w:p>
        </w:tc>
      </w:tr>
      <w:tr w:rsidR="00BE6998" w:rsidRPr="00DE73EB" w:rsidTr="007C0EFD">
        <w:tc>
          <w:tcPr>
            <w:tcW w:w="2552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DE73EB">
              <w:rPr>
                <w:sz w:val="24"/>
                <w:szCs w:val="24"/>
              </w:rPr>
              <w:t>.00 – 13.00</w:t>
            </w:r>
          </w:p>
        </w:tc>
        <w:tc>
          <w:tcPr>
            <w:tcW w:w="7478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Подведение итогов соревнований</w:t>
            </w:r>
          </w:p>
        </w:tc>
      </w:tr>
      <w:tr w:rsidR="00BE6998" w:rsidRPr="00DE73EB" w:rsidTr="007C0EFD">
        <w:tc>
          <w:tcPr>
            <w:tcW w:w="2552" w:type="dxa"/>
          </w:tcPr>
          <w:p w:rsidR="00BE6998" w:rsidRPr="00DE73EB" w:rsidRDefault="00BE6998" w:rsidP="00B1558D">
            <w:pPr>
              <w:jc w:val="center"/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13-00 до 14-00</w:t>
            </w:r>
          </w:p>
        </w:tc>
        <w:tc>
          <w:tcPr>
            <w:tcW w:w="7478" w:type="dxa"/>
          </w:tcPr>
          <w:p w:rsidR="00BE6998" w:rsidRPr="00DE73EB" w:rsidRDefault="007C0EFD" w:rsidP="007C0EFD">
            <w:pPr>
              <w:rPr>
                <w:sz w:val="24"/>
                <w:szCs w:val="24"/>
              </w:rPr>
            </w:pPr>
            <w:proofErr w:type="spellStart"/>
            <w:r w:rsidRPr="00A46136">
              <w:rPr>
                <w:sz w:val="24"/>
                <w:szCs w:val="24"/>
              </w:rPr>
              <w:t>Трансфер</w:t>
            </w:r>
            <w:proofErr w:type="spellEnd"/>
            <w:r w:rsidRPr="00A46136">
              <w:rPr>
                <w:sz w:val="24"/>
                <w:szCs w:val="24"/>
              </w:rPr>
              <w:t xml:space="preserve"> участников, экспертов Чемпионата на обед (согласно графикам </w:t>
            </w:r>
            <w:proofErr w:type="spellStart"/>
            <w:r w:rsidRPr="00A46136">
              <w:rPr>
                <w:sz w:val="24"/>
                <w:szCs w:val="24"/>
              </w:rPr>
              <w:t>трансфера</w:t>
            </w:r>
            <w:proofErr w:type="spellEnd"/>
            <w:r w:rsidRPr="00A46136">
              <w:rPr>
                <w:sz w:val="24"/>
                <w:szCs w:val="24"/>
              </w:rPr>
              <w:t>)</w:t>
            </w:r>
          </w:p>
        </w:tc>
      </w:tr>
      <w:tr w:rsidR="00BE6998" w:rsidRPr="00DE73EB" w:rsidTr="007C0EFD">
        <w:tc>
          <w:tcPr>
            <w:tcW w:w="2552" w:type="dxa"/>
          </w:tcPr>
          <w:p w:rsidR="00BE6998" w:rsidRPr="007C0EFD" w:rsidRDefault="00BE6998" w:rsidP="00B1558D">
            <w:pPr>
              <w:jc w:val="center"/>
              <w:rPr>
                <w:sz w:val="24"/>
                <w:szCs w:val="24"/>
              </w:rPr>
            </w:pPr>
            <w:r w:rsidRPr="007C0EFD">
              <w:rPr>
                <w:sz w:val="24"/>
                <w:szCs w:val="24"/>
              </w:rPr>
              <w:t>14-00 до 15-00</w:t>
            </w:r>
          </w:p>
        </w:tc>
        <w:tc>
          <w:tcPr>
            <w:tcW w:w="7478" w:type="dxa"/>
          </w:tcPr>
          <w:p w:rsidR="007C0EFD" w:rsidRPr="007C0EFD" w:rsidRDefault="00BE6998" w:rsidP="007C0EFD">
            <w:pPr>
              <w:rPr>
                <w:sz w:val="24"/>
                <w:szCs w:val="24"/>
              </w:rPr>
            </w:pPr>
            <w:r w:rsidRPr="00DE73EB">
              <w:rPr>
                <w:sz w:val="24"/>
                <w:szCs w:val="24"/>
              </w:rPr>
              <w:t>Завершение соревнований, уборка площадки, обслуживание оборудования</w:t>
            </w:r>
          </w:p>
        </w:tc>
      </w:tr>
      <w:tr w:rsidR="007C0EFD" w:rsidRPr="00A46136" w:rsidTr="007C0EFD">
        <w:tc>
          <w:tcPr>
            <w:tcW w:w="2552" w:type="dxa"/>
          </w:tcPr>
          <w:p w:rsidR="007C0EFD" w:rsidRPr="00A46136" w:rsidRDefault="007C0EFD" w:rsidP="007C0EFD">
            <w:pPr>
              <w:jc w:val="center"/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15.00</w:t>
            </w:r>
          </w:p>
        </w:tc>
        <w:tc>
          <w:tcPr>
            <w:tcW w:w="7478" w:type="dxa"/>
          </w:tcPr>
          <w:p w:rsidR="007C0EFD" w:rsidRPr="00A46136" w:rsidRDefault="007C0EFD" w:rsidP="00B1558D">
            <w:pPr>
              <w:rPr>
                <w:sz w:val="24"/>
                <w:szCs w:val="24"/>
              </w:rPr>
            </w:pPr>
            <w:r w:rsidRPr="00A46136">
              <w:rPr>
                <w:sz w:val="24"/>
                <w:szCs w:val="24"/>
              </w:rPr>
              <w:t>Торжественная церемония награждени</w:t>
            </w:r>
            <w:r>
              <w:rPr>
                <w:sz w:val="24"/>
                <w:szCs w:val="24"/>
              </w:rPr>
              <w:t xml:space="preserve">я победителей и участников </w:t>
            </w:r>
            <w:r w:rsidRPr="00A46136">
              <w:rPr>
                <w:sz w:val="24"/>
                <w:szCs w:val="24"/>
                <w:lang w:val="en-US"/>
              </w:rPr>
              <w:t>II</w:t>
            </w:r>
            <w:r w:rsidRPr="00A46136">
              <w:rPr>
                <w:sz w:val="24"/>
                <w:szCs w:val="24"/>
              </w:rPr>
              <w:t xml:space="preserve"> Регионального чемпионата «Молодые профессионалы» (</w:t>
            </w:r>
            <w:proofErr w:type="spellStart"/>
            <w:r w:rsidRPr="00A46136">
              <w:rPr>
                <w:bCs/>
                <w:sz w:val="24"/>
                <w:szCs w:val="24"/>
                <w:lang w:val="en-US"/>
              </w:rPr>
              <w:t>WorldSkills</w:t>
            </w:r>
            <w:proofErr w:type="spellEnd"/>
            <w:r w:rsidRPr="00A46136">
              <w:rPr>
                <w:b/>
                <w:sz w:val="24"/>
                <w:szCs w:val="24"/>
              </w:rPr>
              <w:t xml:space="preserve"> </w:t>
            </w:r>
            <w:r w:rsidRPr="00A46136">
              <w:rPr>
                <w:sz w:val="24"/>
                <w:szCs w:val="24"/>
                <w:lang w:val="en-US"/>
              </w:rPr>
              <w:t>Russia</w:t>
            </w:r>
            <w:r w:rsidRPr="00A46136">
              <w:rPr>
                <w:sz w:val="24"/>
                <w:szCs w:val="24"/>
              </w:rPr>
              <w:t xml:space="preserve">) Саратовской области </w:t>
            </w:r>
          </w:p>
        </w:tc>
      </w:tr>
    </w:tbl>
    <w:p w:rsidR="002555DF" w:rsidRDefault="00593D96"/>
    <w:sectPr w:rsidR="002555DF" w:rsidSect="00CE4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854"/>
    <w:rsid w:val="004233A9"/>
    <w:rsid w:val="00531D5D"/>
    <w:rsid w:val="00593D96"/>
    <w:rsid w:val="005D4028"/>
    <w:rsid w:val="007A3854"/>
    <w:rsid w:val="007C0EFD"/>
    <w:rsid w:val="00853E36"/>
    <w:rsid w:val="00B550DF"/>
    <w:rsid w:val="00BE6998"/>
    <w:rsid w:val="00C863A1"/>
    <w:rsid w:val="00CE42DD"/>
    <w:rsid w:val="00E226A3"/>
    <w:rsid w:val="00EC2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A3854"/>
    <w:rPr>
      <w:b/>
      <w:bCs/>
    </w:rPr>
  </w:style>
  <w:style w:type="paragraph" w:customStyle="1" w:styleId="Default">
    <w:name w:val="Default"/>
    <w:rsid w:val="007A38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BE6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Наташенька</dc:creator>
  <cp:keywords/>
  <dc:description/>
  <cp:lastModifiedBy>ludilshikova</cp:lastModifiedBy>
  <cp:revision>4</cp:revision>
  <dcterms:created xsi:type="dcterms:W3CDTF">2017-02-20T08:16:00Z</dcterms:created>
  <dcterms:modified xsi:type="dcterms:W3CDTF">2017-02-20T09:36:00Z</dcterms:modified>
</cp:coreProperties>
</file>